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50BA" w:rsidRDefault="008450BA" w:rsidP="000C5652">
      <w:pPr>
        <w:pStyle w:val="Textoindependiente"/>
        <w:rPr>
          <w:rFonts w:cs="Arial"/>
          <w:b/>
          <w:szCs w:val="24"/>
        </w:rPr>
      </w:pPr>
      <w:r>
        <w:rPr>
          <w:rFonts w:cs="Arial"/>
          <w:b/>
          <w:szCs w:val="24"/>
        </w:rPr>
        <w:t>San</w:t>
      </w:r>
      <w:r w:rsidR="00E803B0">
        <w:rPr>
          <w:rFonts w:cs="Arial"/>
          <w:b/>
          <w:szCs w:val="24"/>
        </w:rPr>
        <w:t xml:space="preserve"> </w:t>
      </w:r>
      <w:r w:rsidR="007530E0">
        <w:rPr>
          <w:rFonts w:cs="Arial"/>
          <w:b/>
          <w:szCs w:val="24"/>
        </w:rPr>
        <w:t>Luis Potosí, San Luis Potosí, 05</w:t>
      </w:r>
      <w:r w:rsidR="00A66632">
        <w:rPr>
          <w:rFonts w:cs="Arial"/>
          <w:b/>
          <w:szCs w:val="24"/>
        </w:rPr>
        <w:t xml:space="preserve"> </w:t>
      </w:r>
      <w:r w:rsidR="007530E0">
        <w:rPr>
          <w:rFonts w:cs="Arial"/>
          <w:b/>
          <w:szCs w:val="24"/>
        </w:rPr>
        <w:t xml:space="preserve">cinco </w:t>
      </w:r>
      <w:r w:rsidR="00CA4118">
        <w:rPr>
          <w:rFonts w:cs="Arial"/>
          <w:b/>
          <w:szCs w:val="24"/>
        </w:rPr>
        <w:t xml:space="preserve">de </w:t>
      </w:r>
      <w:r w:rsidR="007530E0">
        <w:rPr>
          <w:rFonts w:cs="Arial"/>
          <w:b/>
          <w:szCs w:val="24"/>
        </w:rPr>
        <w:t xml:space="preserve">marzo </w:t>
      </w:r>
      <w:r w:rsidR="00CA4118">
        <w:rPr>
          <w:rFonts w:cs="Arial"/>
          <w:b/>
          <w:szCs w:val="24"/>
        </w:rPr>
        <w:t>de 2018</w:t>
      </w:r>
      <w:r>
        <w:rPr>
          <w:rFonts w:cs="Arial"/>
          <w:b/>
          <w:szCs w:val="24"/>
        </w:rPr>
        <w:t xml:space="preserve"> dos mil dieci</w:t>
      </w:r>
      <w:r w:rsidR="00CA4118">
        <w:rPr>
          <w:rFonts w:cs="Arial"/>
          <w:b/>
          <w:szCs w:val="24"/>
        </w:rPr>
        <w:t>ocho</w:t>
      </w:r>
      <w:r>
        <w:rPr>
          <w:rFonts w:cs="Arial"/>
          <w:b/>
          <w:szCs w:val="24"/>
        </w:rPr>
        <w:t>.</w:t>
      </w:r>
    </w:p>
    <w:p w:rsidR="008450BA" w:rsidRDefault="008450BA" w:rsidP="000C5652">
      <w:pPr>
        <w:pStyle w:val="Textoindependiente"/>
        <w:rPr>
          <w:rFonts w:cs="Arial"/>
          <w:b/>
          <w:szCs w:val="24"/>
        </w:rPr>
      </w:pPr>
    </w:p>
    <w:p w:rsidR="008450BA" w:rsidRDefault="008450BA" w:rsidP="000C5652">
      <w:pPr>
        <w:pStyle w:val="Textoindependiente"/>
        <w:rPr>
          <w:rFonts w:cs="Arial"/>
          <w:b/>
          <w:szCs w:val="24"/>
        </w:rPr>
      </w:pPr>
      <w:r>
        <w:rPr>
          <w:rFonts w:cs="Arial"/>
          <w:b/>
          <w:szCs w:val="24"/>
        </w:rPr>
        <w:t>VERSIÓN ESTENOGRÁFICA DE LA S</w:t>
      </w:r>
      <w:r w:rsidR="00D55021">
        <w:rPr>
          <w:rFonts w:cs="Arial"/>
          <w:b/>
          <w:szCs w:val="24"/>
        </w:rPr>
        <w:t xml:space="preserve">ESIÓN ORDINARIA DE FECHA </w:t>
      </w:r>
      <w:r w:rsidR="006F14AD">
        <w:rPr>
          <w:rFonts w:cs="Arial"/>
          <w:b/>
          <w:szCs w:val="24"/>
        </w:rPr>
        <w:t>0</w:t>
      </w:r>
      <w:r w:rsidR="007530E0">
        <w:rPr>
          <w:rFonts w:cs="Arial"/>
          <w:b/>
          <w:szCs w:val="24"/>
        </w:rPr>
        <w:t>5</w:t>
      </w:r>
      <w:r w:rsidR="004139A0">
        <w:rPr>
          <w:rFonts w:cs="Arial"/>
          <w:b/>
          <w:szCs w:val="24"/>
        </w:rPr>
        <w:t xml:space="preserve"> </w:t>
      </w:r>
      <w:r w:rsidR="007530E0">
        <w:rPr>
          <w:rFonts w:cs="Arial"/>
          <w:b/>
          <w:szCs w:val="24"/>
        </w:rPr>
        <w:t xml:space="preserve">CINCO </w:t>
      </w:r>
      <w:r>
        <w:rPr>
          <w:rFonts w:cs="Arial"/>
          <w:b/>
          <w:szCs w:val="24"/>
        </w:rPr>
        <w:t xml:space="preserve">DE </w:t>
      </w:r>
      <w:r w:rsidR="007530E0">
        <w:rPr>
          <w:rFonts w:cs="Arial"/>
          <w:b/>
          <w:szCs w:val="24"/>
        </w:rPr>
        <w:t xml:space="preserve">MARZO </w:t>
      </w:r>
      <w:r w:rsidR="00CA4118">
        <w:rPr>
          <w:rFonts w:cs="Arial"/>
          <w:b/>
          <w:szCs w:val="24"/>
        </w:rPr>
        <w:t>DE 2018</w:t>
      </w:r>
      <w:r>
        <w:rPr>
          <w:rFonts w:cs="Arial"/>
          <w:b/>
          <w:szCs w:val="24"/>
        </w:rPr>
        <w:t xml:space="preserve"> DOS MIL DIECI</w:t>
      </w:r>
      <w:r w:rsidR="00CA4118">
        <w:rPr>
          <w:rFonts w:cs="Arial"/>
          <w:b/>
          <w:szCs w:val="24"/>
        </w:rPr>
        <w:t>OCHO</w:t>
      </w:r>
      <w:r>
        <w:rPr>
          <w:rFonts w:cs="Arial"/>
          <w:b/>
          <w:szCs w:val="24"/>
        </w:rPr>
        <w:t xml:space="preserve">. </w:t>
      </w:r>
    </w:p>
    <w:p w:rsidR="008450BA" w:rsidRPr="001B4EF3" w:rsidRDefault="008450BA" w:rsidP="008450BA">
      <w:pPr>
        <w:spacing w:before="240" w:after="120"/>
        <w:jc w:val="both"/>
        <w:rPr>
          <w:rFonts w:cs="Arial"/>
          <w:szCs w:val="24"/>
        </w:rPr>
      </w:pPr>
      <w:r>
        <w:rPr>
          <w:rFonts w:cs="Arial"/>
          <w:b/>
          <w:szCs w:val="24"/>
        </w:rPr>
        <w:t>Comisionado Presidente Alejandro Lafuente Torres:</w:t>
      </w:r>
      <w:r>
        <w:rPr>
          <w:rFonts w:cs="Arial"/>
          <w:szCs w:val="24"/>
        </w:rPr>
        <w:t xml:space="preserve"> </w:t>
      </w:r>
      <w:r w:rsidR="00A66632">
        <w:rPr>
          <w:rFonts w:cs="Arial"/>
          <w:szCs w:val="24"/>
        </w:rPr>
        <w:t>B</w:t>
      </w:r>
      <w:r>
        <w:rPr>
          <w:rFonts w:cs="Arial"/>
          <w:szCs w:val="24"/>
        </w:rPr>
        <w:t>uen</w:t>
      </w:r>
      <w:r w:rsidR="008064B1">
        <w:rPr>
          <w:rFonts w:cs="Arial"/>
          <w:szCs w:val="24"/>
        </w:rPr>
        <w:t xml:space="preserve"> </w:t>
      </w:r>
      <w:r w:rsidR="00B52C0F">
        <w:rPr>
          <w:rFonts w:cs="Arial"/>
          <w:szCs w:val="24"/>
        </w:rPr>
        <w:t>día</w:t>
      </w:r>
      <w:r>
        <w:rPr>
          <w:rFonts w:cs="Arial"/>
          <w:szCs w:val="24"/>
        </w:rPr>
        <w:t xml:space="preserve">, </w:t>
      </w:r>
      <w:r w:rsidR="00A66632">
        <w:rPr>
          <w:rFonts w:cs="Arial"/>
          <w:szCs w:val="24"/>
        </w:rPr>
        <w:t xml:space="preserve">antes de </w:t>
      </w:r>
      <w:r w:rsidRPr="001B4EF3">
        <w:rPr>
          <w:rFonts w:cs="Arial"/>
          <w:szCs w:val="24"/>
        </w:rPr>
        <w:t>dar inicio a la</w:t>
      </w:r>
      <w:r>
        <w:rPr>
          <w:rFonts w:cs="Arial"/>
          <w:szCs w:val="24"/>
        </w:rPr>
        <w:t xml:space="preserve"> </w:t>
      </w:r>
      <w:r w:rsidR="007530E0">
        <w:rPr>
          <w:rFonts w:cs="Arial"/>
          <w:szCs w:val="24"/>
        </w:rPr>
        <w:t xml:space="preserve">Tercera </w:t>
      </w:r>
      <w:r w:rsidR="009F3A77">
        <w:rPr>
          <w:rFonts w:cs="Arial"/>
          <w:szCs w:val="24"/>
        </w:rPr>
        <w:t xml:space="preserve">Sesión </w:t>
      </w:r>
      <w:r w:rsidR="00303D4D">
        <w:rPr>
          <w:rFonts w:cs="Arial"/>
          <w:szCs w:val="24"/>
        </w:rPr>
        <w:t>O</w:t>
      </w:r>
      <w:r w:rsidRPr="001B4EF3">
        <w:rPr>
          <w:rFonts w:cs="Arial"/>
          <w:szCs w:val="24"/>
        </w:rPr>
        <w:t xml:space="preserve">rdinaria </w:t>
      </w:r>
      <w:r w:rsidR="00CA4118">
        <w:rPr>
          <w:rFonts w:cs="Arial"/>
          <w:szCs w:val="24"/>
        </w:rPr>
        <w:t xml:space="preserve">del año 2018, </w:t>
      </w:r>
      <w:r w:rsidRPr="001B4EF3">
        <w:rPr>
          <w:rFonts w:cs="Arial"/>
          <w:szCs w:val="24"/>
        </w:rPr>
        <w:t xml:space="preserve">para la que fueron convocados, solicito a la Secretaria </w:t>
      </w:r>
      <w:r>
        <w:rPr>
          <w:rFonts w:cs="Arial"/>
          <w:szCs w:val="24"/>
        </w:rPr>
        <w:t xml:space="preserve">de Pleno </w:t>
      </w:r>
      <w:r w:rsidRPr="001B4EF3">
        <w:rPr>
          <w:rFonts w:cs="Arial"/>
          <w:szCs w:val="24"/>
        </w:rPr>
        <w:t>proceda a tomar lista de asistencia.</w:t>
      </w:r>
    </w:p>
    <w:p w:rsidR="008450BA" w:rsidRDefault="008450BA" w:rsidP="000C5652">
      <w:pPr>
        <w:pStyle w:val="Textoindependiente"/>
        <w:rPr>
          <w:rFonts w:cs="Arial"/>
          <w:szCs w:val="24"/>
        </w:rPr>
      </w:pPr>
      <w:r>
        <w:rPr>
          <w:rFonts w:cs="Arial"/>
          <w:b/>
          <w:szCs w:val="24"/>
        </w:rPr>
        <w:t xml:space="preserve">Secretaria de Pleno, Rosa María Motilla García: </w:t>
      </w:r>
      <w:r w:rsidR="00A66632" w:rsidRPr="00A66632">
        <w:rPr>
          <w:rFonts w:cs="Arial"/>
          <w:szCs w:val="24"/>
        </w:rPr>
        <w:t>P</w:t>
      </w:r>
      <w:r>
        <w:rPr>
          <w:rFonts w:cs="Arial"/>
          <w:szCs w:val="24"/>
        </w:rPr>
        <w:t>rocedo a tomar lista de asistencia:</w:t>
      </w:r>
    </w:p>
    <w:p w:rsidR="008450BA" w:rsidRDefault="008450BA" w:rsidP="000C5652">
      <w:pPr>
        <w:pStyle w:val="Textoindependiente"/>
        <w:rPr>
          <w:rFonts w:cs="Arial"/>
          <w:szCs w:val="24"/>
        </w:rPr>
      </w:pPr>
    </w:p>
    <w:p w:rsidR="008450BA" w:rsidRDefault="008450BA" w:rsidP="000C5652">
      <w:pPr>
        <w:pStyle w:val="Textoindependiente"/>
        <w:rPr>
          <w:rFonts w:cs="Arial"/>
          <w:szCs w:val="24"/>
        </w:rPr>
      </w:pPr>
      <w:r>
        <w:rPr>
          <w:rFonts w:cs="Arial"/>
          <w:szCs w:val="24"/>
        </w:rPr>
        <w:t>Comisionado Presidente Alejandro Lafuente Torres.</w:t>
      </w:r>
    </w:p>
    <w:p w:rsidR="008450BA" w:rsidRDefault="008450BA" w:rsidP="000C5652">
      <w:pPr>
        <w:pStyle w:val="Textoindependiente"/>
        <w:rPr>
          <w:rFonts w:cs="Arial"/>
          <w:szCs w:val="24"/>
        </w:rPr>
      </w:pPr>
      <w:r>
        <w:rPr>
          <w:rFonts w:cs="Arial"/>
          <w:szCs w:val="24"/>
        </w:rPr>
        <w:t xml:space="preserve"> </w:t>
      </w:r>
    </w:p>
    <w:p w:rsidR="008450BA" w:rsidRPr="008450BA" w:rsidRDefault="008450BA" w:rsidP="008450BA">
      <w:pPr>
        <w:pStyle w:val="Textoindependiente"/>
        <w:rPr>
          <w:rFonts w:cs="Arial"/>
          <w:szCs w:val="24"/>
        </w:rPr>
      </w:pPr>
      <w:r w:rsidRPr="008450BA">
        <w:rPr>
          <w:rFonts w:cs="Arial"/>
          <w:b/>
          <w:szCs w:val="24"/>
        </w:rPr>
        <w:t>Comisionado Presidente Alejandro Lafuente Torres</w:t>
      </w:r>
      <w:r>
        <w:rPr>
          <w:rFonts w:cs="Arial"/>
          <w:b/>
          <w:szCs w:val="24"/>
        </w:rPr>
        <w:t xml:space="preserve">: </w:t>
      </w:r>
      <w:r>
        <w:rPr>
          <w:rFonts w:cs="Arial"/>
          <w:szCs w:val="24"/>
        </w:rPr>
        <w:t>Presente</w:t>
      </w:r>
    </w:p>
    <w:p w:rsidR="008450BA" w:rsidRDefault="008450BA" w:rsidP="000C5652">
      <w:pPr>
        <w:pStyle w:val="Textoindependiente"/>
        <w:rPr>
          <w:rFonts w:cs="Arial"/>
          <w:szCs w:val="24"/>
        </w:rPr>
      </w:pPr>
    </w:p>
    <w:p w:rsidR="008450BA" w:rsidRDefault="008450BA" w:rsidP="000C5652">
      <w:pPr>
        <w:pStyle w:val="Textoindependiente"/>
        <w:rPr>
          <w:rFonts w:cs="Arial"/>
          <w:szCs w:val="24"/>
        </w:rPr>
      </w:pPr>
      <w:r>
        <w:rPr>
          <w:rFonts w:cs="Arial"/>
          <w:b/>
          <w:szCs w:val="24"/>
        </w:rPr>
        <w:t xml:space="preserve">Secretaria de Pleno, Rosa María Motilla García: </w:t>
      </w:r>
      <w:r>
        <w:rPr>
          <w:rFonts w:cs="Arial"/>
          <w:szCs w:val="24"/>
        </w:rPr>
        <w:t>Comisionada Claudia Elizabeth Avalos Cedillo.</w:t>
      </w:r>
    </w:p>
    <w:p w:rsidR="006F14AD" w:rsidRPr="006F14AD" w:rsidRDefault="006F14AD" w:rsidP="000C5652">
      <w:pPr>
        <w:pStyle w:val="Textoindependiente"/>
        <w:rPr>
          <w:rFonts w:cs="Arial"/>
          <w:b/>
          <w:szCs w:val="24"/>
        </w:rPr>
      </w:pPr>
    </w:p>
    <w:p w:rsidR="006F14AD" w:rsidRPr="008450BA" w:rsidRDefault="006F14AD" w:rsidP="000C5652">
      <w:pPr>
        <w:pStyle w:val="Textoindependiente"/>
        <w:rPr>
          <w:rFonts w:cs="Arial"/>
          <w:szCs w:val="24"/>
        </w:rPr>
      </w:pPr>
      <w:r w:rsidRPr="006F14AD">
        <w:rPr>
          <w:rFonts w:cs="Arial"/>
          <w:b/>
          <w:szCs w:val="24"/>
        </w:rPr>
        <w:t>Comisionada Claudia Elizabeth Avalos Cedillo:</w:t>
      </w:r>
      <w:r>
        <w:rPr>
          <w:rFonts w:cs="Arial"/>
          <w:szCs w:val="24"/>
        </w:rPr>
        <w:t xml:space="preserve"> Presente</w:t>
      </w:r>
    </w:p>
    <w:p w:rsidR="008450BA" w:rsidRDefault="008450BA" w:rsidP="000C5652">
      <w:pPr>
        <w:pStyle w:val="Textoindependiente"/>
        <w:rPr>
          <w:rFonts w:cs="Arial"/>
          <w:b/>
          <w:szCs w:val="24"/>
        </w:rPr>
      </w:pPr>
    </w:p>
    <w:p w:rsidR="008450BA" w:rsidRPr="008450BA" w:rsidRDefault="008450BA" w:rsidP="000C5652">
      <w:pPr>
        <w:pStyle w:val="Textoindependiente"/>
        <w:rPr>
          <w:rFonts w:cs="Arial"/>
          <w:szCs w:val="24"/>
        </w:rPr>
      </w:pPr>
      <w:r>
        <w:rPr>
          <w:rFonts w:cs="Arial"/>
          <w:b/>
          <w:szCs w:val="24"/>
        </w:rPr>
        <w:t xml:space="preserve">Secretaria de Pleno, Rosa María Motilla García: </w:t>
      </w:r>
      <w:r>
        <w:rPr>
          <w:rFonts w:cs="Arial"/>
          <w:szCs w:val="24"/>
        </w:rPr>
        <w:t>Comisionada Paulina Sánchez Pérez del Pozo.</w:t>
      </w:r>
    </w:p>
    <w:p w:rsidR="008450BA" w:rsidRDefault="008450BA" w:rsidP="000C5652">
      <w:pPr>
        <w:pStyle w:val="Textoindependiente"/>
        <w:rPr>
          <w:rFonts w:cs="Arial"/>
          <w:szCs w:val="24"/>
        </w:rPr>
      </w:pPr>
    </w:p>
    <w:p w:rsidR="008450BA" w:rsidRDefault="008450BA" w:rsidP="000C5652">
      <w:pPr>
        <w:pStyle w:val="Textoindependiente"/>
        <w:rPr>
          <w:rFonts w:cs="Arial"/>
          <w:szCs w:val="24"/>
        </w:rPr>
      </w:pPr>
      <w:r w:rsidRPr="008450BA">
        <w:rPr>
          <w:rFonts w:cs="Arial"/>
          <w:b/>
          <w:szCs w:val="24"/>
        </w:rPr>
        <w:t xml:space="preserve">Comisionada Paulina Sánchez Pérez del Pozo: </w:t>
      </w:r>
      <w:r w:rsidRPr="008450BA">
        <w:rPr>
          <w:rFonts w:cs="Arial"/>
          <w:szCs w:val="24"/>
        </w:rPr>
        <w:t>Presente</w:t>
      </w:r>
    </w:p>
    <w:p w:rsidR="008450BA" w:rsidRDefault="008450BA" w:rsidP="000C5652">
      <w:pPr>
        <w:pStyle w:val="Textoindependiente"/>
        <w:rPr>
          <w:rFonts w:cs="Arial"/>
          <w:b/>
          <w:szCs w:val="24"/>
        </w:rPr>
      </w:pPr>
    </w:p>
    <w:p w:rsidR="006F14AD" w:rsidRPr="008450BA" w:rsidRDefault="006F14AD" w:rsidP="006F14AD">
      <w:pPr>
        <w:pStyle w:val="Textoindependiente"/>
        <w:rPr>
          <w:rFonts w:cs="Arial"/>
          <w:szCs w:val="24"/>
        </w:rPr>
      </w:pPr>
      <w:r>
        <w:rPr>
          <w:rFonts w:cs="Arial"/>
          <w:b/>
          <w:szCs w:val="24"/>
        </w:rPr>
        <w:t xml:space="preserve">Secretaria de Pleno, Rosa María Motilla García: </w:t>
      </w:r>
      <w:r>
        <w:rPr>
          <w:rFonts w:cs="Arial"/>
          <w:szCs w:val="24"/>
        </w:rPr>
        <w:t>Presidente le informo que se encuentran presentes los integrantes del Pleno de esta Comisión.</w:t>
      </w:r>
    </w:p>
    <w:p w:rsidR="006F14AD" w:rsidRDefault="006F14AD" w:rsidP="006F14AD">
      <w:pPr>
        <w:pStyle w:val="Textoindependiente"/>
        <w:rPr>
          <w:rFonts w:cs="Arial"/>
          <w:b/>
          <w:szCs w:val="24"/>
        </w:rPr>
      </w:pPr>
    </w:p>
    <w:p w:rsidR="006F14AD" w:rsidRDefault="006F14AD" w:rsidP="006F14AD">
      <w:pPr>
        <w:pStyle w:val="Textoindependiente"/>
        <w:rPr>
          <w:rFonts w:cs="Arial"/>
          <w:b/>
          <w:szCs w:val="24"/>
        </w:rPr>
      </w:pPr>
      <w:r w:rsidRPr="008450BA">
        <w:rPr>
          <w:rFonts w:cs="Arial"/>
          <w:b/>
          <w:szCs w:val="24"/>
        </w:rPr>
        <w:t>Comisionado Presidente Alejandro Lafuente Torres</w:t>
      </w:r>
      <w:r>
        <w:rPr>
          <w:rFonts w:cs="Arial"/>
          <w:b/>
          <w:szCs w:val="24"/>
        </w:rPr>
        <w:t xml:space="preserve">: </w:t>
      </w:r>
      <w:r>
        <w:rPr>
          <w:rFonts w:cs="Arial"/>
          <w:szCs w:val="24"/>
        </w:rPr>
        <w:t>E</w:t>
      </w:r>
      <w:r w:rsidRPr="001B4EF3">
        <w:rPr>
          <w:rFonts w:cs="Arial"/>
          <w:szCs w:val="24"/>
        </w:rPr>
        <w:t xml:space="preserve">n mi carácter de Comisionado Presidente siendo las </w:t>
      </w:r>
      <w:r w:rsidR="007530E0">
        <w:rPr>
          <w:rFonts w:cs="Arial"/>
          <w:szCs w:val="24"/>
        </w:rPr>
        <w:t>10</w:t>
      </w:r>
      <w:r>
        <w:rPr>
          <w:rFonts w:cs="Arial"/>
          <w:szCs w:val="24"/>
        </w:rPr>
        <w:t>:0</w:t>
      </w:r>
      <w:r w:rsidRPr="001B4EF3">
        <w:rPr>
          <w:rFonts w:cs="Arial"/>
          <w:szCs w:val="24"/>
        </w:rPr>
        <w:t xml:space="preserve">0 horas del día </w:t>
      </w:r>
      <w:r>
        <w:rPr>
          <w:rFonts w:cs="Arial"/>
          <w:szCs w:val="24"/>
        </w:rPr>
        <w:t>0</w:t>
      </w:r>
      <w:r w:rsidR="007530E0">
        <w:rPr>
          <w:rFonts w:cs="Arial"/>
          <w:szCs w:val="24"/>
        </w:rPr>
        <w:t>5</w:t>
      </w:r>
      <w:r w:rsidRPr="001B4EF3">
        <w:rPr>
          <w:rFonts w:cs="Arial"/>
          <w:szCs w:val="24"/>
        </w:rPr>
        <w:t xml:space="preserve"> de </w:t>
      </w:r>
      <w:r w:rsidR="007530E0">
        <w:rPr>
          <w:rFonts w:cs="Arial"/>
          <w:szCs w:val="24"/>
        </w:rPr>
        <w:t xml:space="preserve">marzo </w:t>
      </w:r>
      <w:r>
        <w:rPr>
          <w:rFonts w:cs="Arial"/>
          <w:szCs w:val="24"/>
        </w:rPr>
        <w:t>de 2018</w:t>
      </w:r>
      <w:r w:rsidRPr="001B4EF3">
        <w:rPr>
          <w:rFonts w:cs="Arial"/>
          <w:szCs w:val="24"/>
        </w:rPr>
        <w:t xml:space="preserve">, declaro que </w:t>
      </w:r>
      <w:r w:rsidRPr="00AA221D">
        <w:rPr>
          <w:rFonts w:cs="Arial"/>
          <w:szCs w:val="24"/>
        </w:rPr>
        <w:t xml:space="preserve">el quórum es legal para la celebración de la </w:t>
      </w:r>
      <w:r w:rsidR="007530E0">
        <w:rPr>
          <w:rFonts w:cs="Arial"/>
          <w:szCs w:val="24"/>
        </w:rPr>
        <w:t xml:space="preserve">Tercera </w:t>
      </w:r>
      <w:r>
        <w:rPr>
          <w:rFonts w:cs="Arial"/>
          <w:szCs w:val="24"/>
        </w:rPr>
        <w:t xml:space="preserve">Sesión </w:t>
      </w:r>
      <w:r w:rsidR="007530E0">
        <w:rPr>
          <w:rFonts w:cs="Arial"/>
          <w:szCs w:val="24"/>
        </w:rPr>
        <w:t>Ordinaria</w:t>
      </w:r>
      <w:r w:rsidRPr="00AA221D">
        <w:rPr>
          <w:rFonts w:cs="Arial"/>
          <w:szCs w:val="24"/>
        </w:rPr>
        <w:t>,</w:t>
      </w:r>
      <w:r w:rsidRPr="001B4EF3">
        <w:rPr>
          <w:rFonts w:cs="Arial"/>
          <w:szCs w:val="24"/>
        </w:rPr>
        <w:t xml:space="preserve"> </w:t>
      </w:r>
      <w:r>
        <w:rPr>
          <w:rFonts w:cs="Arial"/>
          <w:szCs w:val="24"/>
        </w:rPr>
        <w:t>en consecuencia declaro</w:t>
      </w:r>
      <w:r w:rsidRPr="001B4EF3">
        <w:rPr>
          <w:rFonts w:cs="Arial"/>
          <w:szCs w:val="24"/>
        </w:rPr>
        <w:t xml:space="preserve"> que </w:t>
      </w:r>
      <w:r w:rsidRPr="00AA221D">
        <w:rPr>
          <w:rFonts w:cs="Arial"/>
          <w:szCs w:val="24"/>
        </w:rPr>
        <w:t>todos los acuerdos tomados en la presente Sesión serán válidos, por tanto declaro formalmente instalada la Sesión, esto en apego al artículo 34 de la Ley de Transparencia y Acceso a la Información Pública vigente en el Estado y artículos 13, 14, 22, 26 y demás relativos del Reglamento Interior</w:t>
      </w:r>
      <w:r>
        <w:rPr>
          <w:rFonts w:cs="Arial"/>
          <w:szCs w:val="24"/>
        </w:rPr>
        <w:t>.</w:t>
      </w:r>
    </w:p>
    <w:p w:rsidR="006F14AD" w:rsidRPr="008450BA" w:rsidRDefault="006F14AD" w:rsidP="006F14AD">
      <w:pPr>
        <w:pStyle w:val="Textoindependiente"/>
        <w:rPr>
          <w:rFonts w:cs="Arial"/>
          <w:b/>
          <w:szCs w:val="24"/>
        </w:rPr>
      </w:pPr>
    </w:p>
    <w:p w:rsidR="006F14AD" w:rsidRDefault="006F14AD" w:rsidP="006F14AD">
      <w:pPr>
        <w:pStyle w:val="Textoindependiente"/>
        <w:rPr>
          <w:rFonts w:cs="Arial"/>
          <w:szCs w:val="24"/>
        </w:rPr>
      </w:pPr>
      <w:r w:rsidRPr="00AA221D">
        <w:rPr>
          <w:rFonts w:cs="Arial"/>
          <w:szCs w:val="24"/>
        </w:rPr>
        <w:t>Asimismo en este acto con fundamento en el artículo 23 del Reglamento Interior, le confiero la facultad a la Secretaria de Pleno para que conduzca la presente Sesión y tome la votación en los puntos de acuerdo</w:t>
      </w:r>
      <w:r>
        <w:rPr>
          <w:rFonts w:cs="Arial"/>
          <w:szCs w:val="24"/>
        </w:rPr>
        <w:t>, dando lectura en primer término al contenido del orden del día.</w:t>
      </w:r>
    </w:p>
    <w:p w:rsidR="006F14AD" w:rsidRDefault="006F14AD" w:rsidP="006F14AD">
      <w:pPr>
        <w:pStyle w:val="Textoindependiente"/>
        <w:rPr>
          <w:rFonts w:cs="Arial"/>
          <w:szCs w:val="24"/>
        </w:rPr>
      </w:pPr>
    </w:p>
    <w:p w:rsidR="006F14AD" w:rsidRDefault="006F14AD" w:rsidP="006F14AD">
      <w:pPr>
        <w:pStyle w:val="Textoindependiente"/>
        <w:rPr>
          <w:rFonts w:cs="Arial"/>
          <w:b/>
          <w:szCs w:val="24"/>
        </w:rPr>
      </w:pPr>
      <w:r>
        <w:rPr>
          <w:rFonts w:cs="Arial"/>
          <w:b/>
          <w:szCs w:val="24"/>
        </w:rPr>
        <w:t>Secretaria de Pleno, Rosa María Motilla García:</w:t>
      </w:r>
    </w:p>
    <w:p w:rsidR="006F14AD" w:rsidRDefault="006F14AD" w:rsidP="000C5652">
      <w:pPr>
        <w:pStyle w:val="Textoindependiente"/>
        <w:rPr>
          <w:rFonts w:cs="Arial"/>
          <w:b/>
          <w:szCs w:val="24"/>
        </w:rPr>
      </w:pPr>
    </w:p>
    <w:p w:rsidR="007530E0" w:rsidRPr="002E22B8" w:rsidRDefault="007530E0" w:rsidP="007530E0">
      <w:pPr>
        <w:numPr>
          <w:ilvl w:val="0"/>
          <w:numId w:val="1"/>
        </w:numPr>
        <w:tabs>
          <w:tab w:val="clear" w:pos="0"/>
          <w:tab w:val="num" w:pos="284"/>
        </w:tabs>
        <w:suppressAutoHyphens/>
        <w:spacing w:before="240" w:after="120"/>
        <w:ind w:left="928"/>
        <w:jc w:val="both"/>
        <w:rPr>
          <w:spacing w:val="2"/>
        </w:rPr>
      </w:pPr>
      <w:r w:rsidRPr="002E22B8">
        <w:t>Lista de asistencia y declaración del quórum legal y validez de la sesión.</w:t>
      </w:r>
    </w:p>
    <w:p w:rsidR="007530E0" w:rsidRDefault="007530E0" w:rsidP="007530E0">
      <w:pPr>
        <w:numPr>
          <w:ilvl w:val="0"/>
          <w:numId w:val="1"/>
        </w:numPr>
        <w:tabs>
          <w:tab w:val="clear" w:pos="0"/>
          <w:tab w:val="num" w:pos="284"/>
        </w:tabs>
        <w:suppressAutoHyphens/>
        <w:spacing w:before="240" w:after="120"/>
        <w:ind w:left="928"/>
        <w:jc w:val="both"/>
      </w:pPr>
      <w:r w:rsidRPr="002E22B8">
        <w:t>Lectura y aprobación del orden del día.</w:t>
      </w:r>
    </w:p>
    <w:p w:rsidR="007530E0" w:rsidRPr="00827B52" w:rsidRDefault="007530E0" w:rsidP="007530E0">
      <w:pPr>
        <w:numPr>
          <w:ilvl w:val="0"/>
          <w:numId w:val="1"/>
        </w:numPr>
        <w:tabs>
          <w:tab w:val="clear" w:pos="0"/>
          <w:tab w:val="num" w:pos="284"/>
        </w:tabs>
        <w:suppressAutoHyphens/>
        <w:spacing w:before="240" w:after="120"/>
        <w:ind w:left="928"/>
        <w:jc w:val="both"/>
        <w:rPr>
          <w:bCs/>
          <w:color w:val="000000"/>
          <w:spacing w:val="2"/>
        </w:rPr>
      </w:pPr>
      <w:r w:rsidRPr="00827B52">
        <w:rPr>
          <w:color w:val="000000"/>
        </w:rPr>
        <w:t xml:space="preserve">Se da cuenta con </w:t>
      </w:r>
      <w:r w:rsidRPr="00827B52">
        <w:rPr>
          <w:bCs/>
          <w:color w:val="000000"/>
          <w:spacing w:val="2"/>
        </w:rPr>
        <w:t xml:space="preserve">el memorándum DAF-053/2018 de fecha 01 de marzo de 2018, recibido en la Secretaría de Pleno el 01 de marzo de 2018, signado por la Contador Público Amelia Salazar González, Directora de Administración y Finanzas de esta Comisión, a través del cual turna los </w:t>
      </w:r>
      <w:r w:rsidRPr="00827B52">
        <w:rPr>
          <w:bCs/>
          <w:color w:val="000000"/>
          <w:spacing w:val="2"/>
        </w:rPr>
        <w:lastRenderedPageBreak/>
        <w:t>Estados Financieros, los informes presupuestales y la información programática del mes de febrero de 2018, para la revisión y aprobación del Pleno de la CEGAIP, así también para la autorización de las transferencias presupuestales entre capítulos de gasto, así como los traspasos entre partidas de un mismo capítulo y la autorización de la modificación del presupuesto, de igual manera informa que dichos estados financieros fueron elaborados con el nuevo Sistema Automatizado de Administración y Contabilidad Gubernamental (SAACG.NET.), así como que dichos Estados Financieros fueron remitidos a los Comisionados mediante número de memorándum DAF-050/2018, DAF-051/2018 y DAF-052/2018, y que dichos estados financieros deben ser entregados a más tardar el día 06 de marzo del presente año, y relaciona los siguientes informes del mes de febrero (</w:t>
      </w:r>
      <w:r w:rsidRPr="00827B52">
        <w:rPr>
          <w:bCs/>
          <w:color w:val="000000"/>
          <w:spacing w:val="2"/>
          <w:sz w:val="20"/>
        </w:rPr>
        <w:t>Dicho memorándum fue remitido a cada Comisionado por el área generadora</w:t>
      </w:r>
      <w:r w:rsidRPr="00827B52">
        <w:rPr>
          <w:bCs/>
          <w:color w:val="000000"/>
          <w:spacing w:val="2"/>
        </w:rPr>
        <w:t>):</w:t>
      </w:r>
    </w:p>
    <w:p w:rsidR="007530E0" w:rsidRPr="00D32FB6" w:rsidRDefault="007530E0" w:rsidP="007530E0">
      <w:pPr>
        <w:ind w:left="928"/>
        <w:rPr>
          <w:rFonts w:ascii="Calibri" w:hAnsi="Calibri" w:cs="Calibri"/>
          <w:sz w:val="20"/>
        </w:rPr>
      </w:pPr>
      <w:r w:rsidRPr="00D32FB6">
        <w:rPr>
          <w:rFonts w:ascii="Calibri" w:hAnsi="Calibri" w:cs="Calibri"/>
          <w:sz w:val="20"/>
        </w:rPr>
        <w:t xml:space="preserve">-  Estado de Situación Financiera </w:t>
      </w:r>
    </w:p>
    <w:p w:rsidR="007530E0" w:rsidRDefault="007530E0" w:rsidP="007530E0">
      <w:pPr>
        <w:ind w:left="928"/>
        <w:rPr>
          <w:rFonts w:ascii="Calibri" w:hAnsi="Calibri" w:cs="Calibri"/>
          <w:sz w:val="20"/>
        </w:rPr>
      </w:pPr>
      <w:r w:rsidRPr="00D32FB6">
        <w:rPr>
          <w:rFonts w:ascii="Calibri" w:hAnsi="Calibri" w:cs="Calibri"/>
          <w:sz w:val="20"/>
        </w:rPr>
        <w:t xml:space="preserve">-  Estado de Actividades </w:t>
      </w:r>
    </w:p>
    <w:p w:rsidR="007530E0" w:rsidRPr="00D32FB6" w:rsidRDefault="007530E0" w:rsidP="007530E0">
      <w:pPr>
        <w:ind w:left="928"/>
        <w:rPr>
          <w:rFonts w:ascii="Calibri" w:hAnsi="Calibri" w:cs="Calibri"/>
          <w:sz w:val="20"/>
        </w:rPr>
      </w:pPr>
      <w:r>
        <w:rPr>
          <w:rFonts w:ascii="Calibri" w:hAnsi="Calibri" w:cs="Calibri"/>
          <w:sz w:val="20"/>
        </w:rPr>
        <w:t>- Estado de Resultados</w:t>
      </w:r>
    </w:p>
    <w:p w:rsidR="007530E0" w:rsidRPr="00D32FB6" w:rsidRDefault="007530E0" w:rsidP="007530E0">
      <w:pPr>
        <w:ind w:left="928"/>
        <w:rPr>
          <w:rFonts w:ascii="Calibri" w:hAnsi="Calibri" w:cs="Calibri"/>
          <w:sz w:val="20"/>
        </w:rPr>
      </w:pPr>
      <w:r w:rsidRPr="00D32FB6">
        <w:rPr>
          <w:rFonts w:ascii="Calibri" w:hAnsi="Calibri" w:cs="Calibri"/>
          <w:sz w:val="20"/>
        </w:rPr>
        <w:t>- Estado de Flujo de Efectivo</w:t>
      </w:r>
    </w:p>
    <w:p w:rsidR="007530E0" w:rsidRPr="00D32FB6" w:rsidRDefault="007530E0" w:rsidP="007530E0">
      <w:pPr>
        <w:ind w:left="928"/>
        <w:rPr>
          <w:rFonts w:ascii="Calibri" w:hAnsi="Calibri" w:cs="Calibri"/>
          <w:sz w:val="20"/>
        </w:rPr>
      </w:pPr>
      <w:r w:rsidRPr="00D32FB6">
        <w:rPr>
          <w:rFonts w:ascii="Calibri" w:hAnsi="Calibri" w:cs="Calibri"/>
          <w:sz w:val="20"/>
        </w:rPr>
        <w:t>- Estado de Origen y aplicación de recursos</w:t>
      </w:r>
    </w:p>
    <w:p w:rsidR="007530E0" w:rsidRPr="00D32FB6" w:rsidRDefault="007530E0" w:rsidP="007530E0">
      <w:pPr>
        <w:ind w:left="928"/>
        <w:rPr>
          <w:rFonts w:ascii="Calibri" w:hAnsi="Calibri" w:cs="Calibri"/>
          <w:sz w:val="20"/>
        </w:rPr>
      </w:pPr>
      <w:r w:rsidRPr="00D32FB6">
        <w:rPr>
          <w:rFonts w:ascii="Calibri" w:hAnsi="Calibri" w:cs="Calibri"/>
          <w:sz w:val="20"/>
        </w:rPr>
        <w:t>-  Estado Analítico del Pasivo</w:t>
      </w:r>
    </w:p>
    <w:p w:rsidR="007530E0" w:rsidRPr="00D32FB6" w:rsidRDefault="007530E0" w:rsidP="007530E0">
      <w:pPr>
        <w:ind w:left="928"/>
        <w:rPr>
          <w:rFonts w:ascii="Calibri" w:hAnsi="Calibri" w:cs="Calibri"/>
          <w:sz w:val="20"/>
        </w:rPr>
      </w:pPr>
      <w:r w:rsidRPr="00D32FB6">
        <w:rPr>
          <w:rFonts w:ascii="Calibri" w:hAnsi="Calibri" w:cs="Calibri"/>
          <w:sz w:val="20"/>
        </w:rPr>
        <w:t>-  Estado analítico del Activo</w:t>
      </w:r>
    </w:p>
    <w:p w:rsidR="007530E0" w:rsidRPr="00D32FB6" w:rsidRDefault="007530E0" w:rsidP="007530E0">
      <w:pPr>
        <w:ind w:left="928"/>
        <w:rPr>
          <w:rFonts w:ascii="Calibri" w:hAnsi="Calibri" w:cs="Calibri"/>
          <w:sz w:val="20"/>
        </w:rPr>
      </w:pPr>
      <w:r w:rsidRPr="00D32FB6">
        <w:rPr>
          <w:rFonts w:ascii="Calibri" w:hAnsi="Calibri" w:cs="Calibri"/>
          <w:sz w:val="20"/>
        </w:rPr>
        <w:t>- Estado Analítico de la Deuda Pública y Otros Pasivos</w:t>
      </w:r>
    </w:p>
    <w:p w:rsidR="007530E0" w:rsidRDefault="007530E0" w:rsidP="007530E0">
      <w:pPr>
        <w:ind w:left="928"/>
        <w:rPr>
          <w:rFonts w:ascii="Calibri" w:hAnsi="Calibri" w:cs="Calibri"/>
          <w:sz w:val="20"/>
        </w:rPr>
      </w:pPr>
      <w:r w:rsidRPr="00D32FB6">
        <w:rPr>
          <w:rFonts w:ascii="Calibri" w:hAnsi="Calibri" w:cs="Calibri"/>
          <w:sz w:val="20"/>
        </w:rPr>
        <w:t>- Estado de Variaciones en la Hacienda Pública</w:t>
      </w:r>
    </w:p>
    <w:p w:rsidR="007530E0" w:rsidRDefault="007530E0" w:rsidP="007530E0">
      <w:pPr>
        <w:ind w:left="928"/>
        <w:rPr>
          <w:rFonts w:ascii="Calibri" w:hAnsi="Calibri" w:cs="Calibri"/>
          <w:sz w:val="20"/>
        </w:rPr>
      </w:pPr>
      <w:r w:rsidRPr="00D32FB6">
        <w:rPr>
          <w:rFonts w:ascii="Calibri" w:hAnsi="Calibri" w:cs="Calibri"/>
          <w:sz w:val="20"/>
        </w:rPr>
        <w:t>- Balanza de Comprobación</w:t>
      </w:r>
    </w:p>
    <w:p w:rsidR="007530E0" w:rsidRDefault="007530E0" w:rsidP="007530E0">
      <w:pPr>
        <w:ind w:left="928"/>
        <w:rPr>
          <w:rFonts w:ascii="Calibri" w:hAnsi="Calibri" w:cs="Calibri"/>
          <w:sz w:val="20"/>
        </w:rPr>
      </w:pPr>
      <w:r>
        <w:rPr>
          <w:rFonts w:ascii="Calibri" w:hAnsi="Calibri" w:cs="Calibri"/>
          <w:sz w:val="20"/>
        </w:rPr>
        <w:t>- Informe Mensual</w:t>
      </w:r>
    </w:p>
    <w:p w:rsidR="007530E0" w:rsidRPr="00D32FB6" w:rsidRDefault="007530E0" w:rsidP="007530E0">
      <w:pPr>
        <w:ind w:left="928"/>
        <w:rPr>
          <w:rFonts w:ascii="Calibri" w:hAnsi="Calibri" w:cs="Calibri"/>
          <w:sz w:val="20"/>
        </w:rPr>
      </w:pPr>
      <w:r w:rsidRPr="00D32FB6">
        <w:rPr>
          <w:rFonts w:ascii="Calibri" w:hAnsi="Calibri" w:cs="Calibri"/>
          <w:sz w:val="20"/>
        </w:rPr>
        <w:t>- Estado de Cambios en la Situación Financiera</w:t>
      </w:r>
    </w:p>
    <w:p w:rsidR="007530E0" w:rsidRPr="00D32FB6" w:rsidRDefault="007530E0" w:rsidP="007530E0">
      <w:pPr>
        <w:ind w:left="928"/>
        <w:rPr>
          <w:rFonts w:ascii="Calibri" w:hAnsi="Calibri" w:cs="Calibri"/>
          <w:sz w:val="20"/>
        </w:rPr>
      </w:pPr>
      <w:r w:rsidRPr="00D32FB6">
        <w:rPr>
          <w:rFonts w:ascii="Calibri" w:hAnsi="Calibri" w:cs="Calibri"/>
          <w:sz w:val="20"/>
        </w:rPr>
        <w:t>-  Estado del ejercicio del Presupuesto por Capítulo del Gasto</w:t>
      </w:r>
    </w:p>
    <w:p w:rsidR="007530E0" w:rsidRPr="00D32FB6" w:rsidRDefault="007530E0" w:rsidP="007530E0">
      <w:pPr>
        <w:ind w:left="928"/>
        <w:rPr>
          <w:rFonts w:ascii="Calibri" w:hAnsi="Calibri" w:cs="Calibri"/>
          <w:sz w:val="20"/>
        </w:rPr>
      </w:pPr>
      <w:r w:rsidRPr="00D32FB6">
        <w:rPr>
          <w:rFonts w:ascii="Calibri" w:hAnsi="Calibri" w:cs="Calibri"/>
          <w:sz w:val="20"/>
        </w:rPr>
        <w:t>- Analítico mensual de Egresos Pagados</w:t>
      </w:r>
      <w:r>
        <w:rPr>
          <w:rFonts w:ascii="Calibri" w:hAnsi="Calibri" w:cs="Calibri"/>
          <w:sz w:val="20"/>
        </w:rPr>
        <w:t xml:space="preserve"> por Capítulos de Gasto</w:t>
      </w:r>
    </w:p>
    <w:p w:rsidR="007530E0" w:rsidRDefault="007530E0" w:rsidP="007530E0">
      <w:pPr>
        <w:ind w:left="928"/>
        <w:rPr>
          <w:rFonts w:ascii="Calibri" w:hAnsi="Calibri" w:cs="Calibri"/>
          <w:sz w:val="20"/>
        </w:rPr>
      </w:pPr>
      <w:r w:rsidRPr="00D32FB6">
        <w:rPr>
          <w:rFonts w:ascii="Calibri" w:hAnsi="Calibri" w:cs="Calibri"/>
          <w:sz w:val="20"/>
        </w:rPr>
        <w:t>- Estado Analítico de Ingresos Presupuestales (Cuentas con Movimientos)</w:t>
      </w:r>
    </w:p>
    <w:p w:rsidR="007530E0" w:rsidRPr="00D32FB6" w:rsidRDefault="007530E0" w:rsidP="007530E0">
      <w:pPr>
        <w:ind w:left="928"/>
        <w:rPr>
          <w:rFonts w:ascii="Calibri" w:hAnsi="Calibri" w:cs="Calibri"/>
          <w:sz w:val="20"/>
        </w:rPr>
      </w:pPr>
      <w:r w:rsidRPr="00D32FB6">
        <w:rPr>
          <w:rFonts w:ascii="Calibri" w:hAnsi="Calibri" w:cs="Calibri"/>
          <w:sz w:val="20"/>
        </w:rPr>
        <w:t>- Analítico Mensual de Ingresos</w:t>
      </w:r>
    </w:p>
    <w:p w:rsidR="007530E0" w:rsidRDefault="007530E0" w:rsidP="007530E0">
      <w:pPr>
        <w:ind w:left="928"/>
        <w:rPr>
          <w:rFonts w:ascii="Calibri" w:hAnsi="Calibri" w:cs="Calibri"/>
          <w:sz w:val="20"/>
        </w:rPr>
      </w:pPr>
      <w:r>
        <w:rPr>
          <w:rFonts w:ascii="Calibri" w:hAnsi="Calibri" w:cs="Calibri"/>
          <w:sz w:val="20"/>
        </w:rPr>
        <w:t>- Estado sobre el Ejercicio de los Ingresos por Ente Público/Rubro</w:t>
      </w:r>
    </w:p>
    <w:p w:rsidR="007530E0" w:rsidRDefault="007530E0" w:rsidP="007530E0">
      <w:pPr>
        <w:ind w:left="928"/>
        <w:rPr>
          <w:rFonts w:ascii="Calibri" w:hAnsi="Calibri" w:cs="Calibri"/>
          <w:sz w:val="20"/>
        </w:rPr>
      </w:pPr>
      <w:r>
        <w:rPr>
          <w:rFonts w:ascii="Calibri" w:hAnsi="Calibri" w:cs="Calibri"/>
          <w:sz w:val="20"/>
        </w:rPr>
        <w:t>- Estado sobre el Ejercicio de los Ingresos por Ente Público/Rubro/Tipo</w:t>
      </w:r>
    </w:p>
    <w:p w:rsidR="007530E0" w:rsidRDefault="007530E0" w:rsidP="007530E0">
      <w:pPr>
        <w:ind w:left="928"/>
        <w:rPr>
          <w:rFonts w:ascii="Calibri" w:hAnsi="Calibri" w:cs="Calibri"/>
          <w:sz w:val="20"/>
        </w:rPr>
      </w:pPr>
      <w:r>
        <w:rPr>
          <w:rFonts w:ascii="Calibri" w:hAnsi="Calibri" w:cs="Calibri"/>
          <w:sz w:val="20"/>
        </w:rPr>
        <w:t>- Estado sobre el Ejercicio de los Ingresos por Ente Público/Rubro/Tipo/Clase</w:t>
      </w:r>
    </w:p>
    <w:p w:rsidR="007530E0" w:rsidRDefault="007530E0" w:rsidP="007530E0">
      <w:pPr>
        <w:ind w:left="928"/>
        <w:rPr>
          <w:rFonts w:ascii="Calibri" w:hAnsi="Calibri" w:cs="Calibri"/>
          <w:sz w:val="20"/>
        </w:rPr>
      </w:pPr>
      <w:r>
        <w:rPr>
          <w:rFonts w:ascii="Calibri" w:hAnsi="Calibri" w:cs="Calibri"/>
          <w:sz w:val="20"/>
        </w:rPr>
        <w:t>- Estado sobre el Ejercicio de los Ingresos por Ente Público Clasificación Económica/Rubro/Tipo</w:t>
      </w:r>
    </w:p>
    <w:p w:rsidR="007530E0" w:rsidRDefault="007530E0" w:rsidP="007530E0">
      <w:pPr>
        <w:ind w:left="928"/>
        <w:rPr>
          <w:rFonts w:ascii="Calibri" w:hAnsi="Calibri" w:cs="Calibri"/>
          <w:sz w:val="20"/>
        </w:rPr>
      </w:pPr>
      <w:r>
        <w:rPr>
          <w:rFonts w:ascii="Calibri" w:hAnsi="Calibri" w:cs="Calibri"/>
          <w:sz w:val="20"/>
        </w:rPr>
        <w:t>- Estado sobre el Ejercicio de los Ingresos por Ente Público</w:t>
      </w:r>
      <w:r w:rsidRPr="00A92BC0">
        <w:rPr>
          <w:rFonts w:ascii="Calibri" w:hAnsi="Calibri" w:cs="Calibri"/>
          <w:sz w:val="20"/>
        </w:rPr>
        <w:t xml:space="preserve"> </w:t>
      </w:r>
      <w:r>
        <w:rPr>
          <w:rFonts w:ascii="Calibri" w:hAnsi="Calibri" w:cs="Calibri"/>
          <w:sz w:val="20"/>
        </w:rPr>
        <w:t xml:space="preserve">Clasificación Económica/Rubro/Tipo/Clase </w:t>
      </w:r>
    </w:p>
    <w:p w:rsidR="007530E0" w:rsidRDefault="007530E0" w:rsidP="007530E0">
      <w:pPr>
        <w:ind w:left="928"/>
        <w:rPr>
          <w:rFonts w:ascii="Calibri" w:hAnsi="Calibri" w:cs="Calibri"/>
          <w:sz w:val="20"/>
        </w:rPr>
      </w:pPr>
      <w:r>
        <w:rPr>
          <w:rFonts w:ascii="Calibri" w:hAnsi="Calibri" w:cs="Calibri"/>
          <w:sz w:val="20"/>
        </w:rPr>
        <w:t>- Estado sobre el Ejercicio de los Ingresos por Ente Público</w:t>
      </w:r>
      <w:r w:rsidRPr="00A92BC0">
        <w:rPr>
          <w:rFonts w:ascii="Calibri" w:hAnsi="Calibri" w:cs="Calibri"/>
          <w:sz w:val="20"/>
        </w:rPr>
        <w:t xml:space="preserve"> </w:t>
      </w:r>
      <w:r>
        <w:rPr>
          <w:rFonts w:ascii="Calibri" w:hAnsi="Calibri" w:cs="Calibri"/>
          <w:sz w:val="20"/>
        </w:rPr>
        <w:t xml:space="preserve">Clasificación Económica/Rubro/Tipo/Clase/Concepto </w:t>
      </w:r>
    </w:p>
    <w:p w:rsidR="007530E0" w:rsidRDefault="007530E0" w:rsidP="007530E0">
      <w:pPr>
        <w:ind w:left="928"/>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Público/Ramo o Dependencia</w:t>
      </w:r>
    </w:p>
    <w:p w:rsidR="007530E0" w:rsidRDefault="007530E0" w:rsidP="007530E0">
      <w:pPr>
        <w:ind w:left="928"/>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Público/Capítulo del Gasto</w:t>
      </w:r>
    </w:p>
    <w:p w:rsidR="007530E0" w:rsidRDefault="007530E0" w:rsidP="007530E0">
      <w:pPr>
        <w:ind w:left="928"/>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Público/Clasificación Económica</w:t>
      </w:r>
    </w:p>
    <w:p w:rsidR="007530E0" w:rsidRDefault="007530E0" w:rsidP="007530E0">
      <w:pPr>
        <w:ind w:left="928"/>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Público/Función</w:t>
      </w:r>
    </w:p>
    <w:p w:rsidR="007530E0" w:rsidRDefault="007530E0" w:rsidP="007530E0">
      <w:pPr>
        <w:ind w:left="928"/>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Público/Clasificación Económica/Capítulo del Gasto</w:t>
      </w:r>
    </w:p>
    <w:p w:rsidR="007530E0" w:rsidRDefault="007530E0" w:rsidP="007530E0">
      <w:pPr>
        <w:ind w:left="928"/>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Público/Fuente de Financiamiento</w:t>
      </w:r>
    </w:p>
    <w:p w:rsidR="007530E0" w:rsidRDefault="007530E0" w:rsidP="007530E0">
      <w:pPr>
        <w:ind w:left="928"/>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Público/Distribución Geográfica (Entidad Federativa)</w:t>
      </w:r>
    </w:p>
    <w:p w:rsidR="007530E0" w:rsidRDefault="007530E0" w:rsidP="007530E0">
      <w:pPr>
        <w:ind w:left="928"/>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Ramo o Dependencia/Unidad Responsable</w:t>
      </w:r>
    </w:p>
    <w:p w:rsidR="007530E0" w:rsidRDefault="007530E0" w:rsidP="007530E0">
      <w:pPr>
        <w:ind w:left="928"/>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Ramo o Dependencia/Clasificación Económica</w:t>
      </w:r>
    </w:p>
    <w:p w:rsidR="007530E0" w:rsidRDefault="007530E0" w:rsidP="007530E0">
      <w:pPr>
        <w:ind w:left="928"/>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Ramo o Dependencia/Clasificación Económica/Capítulo del Gasto</w:t>
      </w:r>
    </w:p>
    <w:p w:rsidR="007530E0" w:rsidRDefault="007530E0" w:rsidP="007530E0">
      <w:pPr>
        <w:ind w:left="928"/>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Ramo o Dependencia/Capítulo y concepto de Gasto</w:t>
      </w:r>
    </w:p>
    <w:p w:rsidR="007530E0" w:rsidRDefault="007530E0" w:rsidP="007530E0">
      <w:pPr>
        <w:ind w:left="928"/>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Ramo o Dependencia/Función a Segundos y Tercer digito</w:t>
      </w:r>
    </w:p>
    <w:p w:rsidR="007530E0" w:rsidRDefault="007530E0" w:rsidP="007530E0">
      <w:pPr>
        <w:ind w:left="928"/>
        <w:rPr>
          <w:rFonts w:ascii="Calibri" w:hAnsi="Calibri" w:cs="Calibri"/>
          <w:sz w:val="20"/>
        </w:rPr>
      </w:pPr>
      <w:r w:rsidRPr="00D32FB6">
        <w:rPr>
          <w:rFonts w:ascii="Calibri" w:hAnsi="Calibri" w:cs="Calibri"/>
          <w:sz w:val="20"/>
        </w:rPr>
        <w:lastRenderedPageBreak/>
        <w:t xml:space="preserve">- Estado del Ejercicio del Presupuesto de Egresos </w:t>
      </w:r>
      <w:r>
        <w:rPr>
          <w:rFonts w:ascii="Calibri" w:hAnsi="Calibri" w:cs="Calibri"/>
          <w:sz w:val="20"/>
        </w:rPr>
        <w:t>por Ramo o Dependencia/Unidad Responsable/</w:t>
      </w:r>
      <w:r w:rsidRPr="000147A6">
        <w:rPr>
          <w:rFonts w:ascii="Calibri" w:hAnsi="Calibri" w:cs="Calibri"/>
          <w:sz w:val="20"/>
        </w:rPr>
        <w:t xml:space="preserve"> </w:t>
      </w:r>
      <w:r>
        <w:rPr>
          <w:rFonts w:ascii="Calibri" w:hAnsi="Calibri" w:cs="Calibri"/>
          <w:sz w:val="20"/>
        </w:rPr>
        <w:t>Capítulo y concepto de Gasto</w:t>
      </w:r>
    </w:p>
    <w:p w:rsidR="007530E0" w:rsidRDefault="007530E0" w:rsidP="007530E0">
      <w:pPr>
        <w:ind w:left="928"/>
        <w:rPr>
          <w:rFonts w:ascii="Calibri" w:hAnsi="Calibri" w:cs="Calibri"/>
          <w:sz w:val="20"/>
        </w:rPr>
      </w:pPr>
      <w:r w:rsidRPr="00D32FB6">
        <w:rPr>
          <w:rFonts w:ascii="Calibri" w:hAnsi="Calibri" w:cs="Calibri"/>
          <w:sz w:val="20"/>
        </w:rPr>
        <w:t xml:space="preserve">- Estado del Ejercicio del Presupuesto de Egresos </w:t>
      </w:r>
      <w:r>
        <w:rPr>
          <w:rFonts w:ascii="Calibri" w:hAnsi="Calibri" w:cs="Calibri"/>
          <w:sz w:val="20"/>
        </w:rPr>
        <w:t>por Ramo o Dependencia/Programa</w:t>
      </w:r>
    </w:p>
    <w:p w:rsidR="007530E0" w:rsidRDefault="007530E0" w:rsidP="007530E0">
      <w:pPr>
        <w:ind w:left="928"/>
        <w:rPr>
          <w:rFonts w:ascii="Calibri" w:hAnsi="Calibri" w:cs="Calibri"/>
          <w:sz w:val="20"/>
        </w:rPr>
      </w:pPr>
      <w:r>
        <w:rPr>
          <w:rFonts w:ascii="Calibri" w:hAnsi="Calibri" w:cs="Calibri"/>
          <w:sz w:val="20"/>
        </w:rPr>
        <w:t xml:space="preserve"> </w:t>
      </w:r>
      <w:r w:rsidRPr="00D32FB6">
        <w:rPr>
          <w:rFonts w:ascii="Calibri" w:hAnsi="Calibri" w:cs="Calibri"/>
          <w:sz w:val="20"/>
        </w:rPr>
        <w:t xml:space="preserve">- Estado del Ejercicio del Presupuesto de Egresos </w:t>
      </w:r>
      <w:r>
        <w:rPr>
          <w:rFonts w:ascii="Calibri" w:hAnsi="Calibri" w:cs="Calibri"/>
          <w:sz w:val="20"/>
        </w:rPr>
        <w:t>por Ramo o Dependencia/Unidad Responsable/Programa</w:t>
      </w:r>
    </w:p>
    <w:p w:rsidR="007530E0" w:rsidRDefault="007530E0" w:rsidP="007530E0">
      <w:pPr>
        <w:ind w:left="928"/>
        <w:rPr>
          <w:rFonts w:ascii="Calibri" w:hAnsi="Calibri" w:cs="Calibri"/>
          <w:sz w:val="20"/>
        </w:rPr>
      </w:pPr>
      <w:r w:rsidRPr="00D32FB6">
        <w:rPr>
          <w:rFonts w:ascii="Calibri" w:hAnsi="Calibri" w:cs="Calibri"/>
          <w:sz w:val="20"/>
        </w:rPr>
        <w:t xml:space="preserve">- Estado del Ejercicio del Presupuesto de Egresos </w:t>
      </w:r>
      <w:r>
        <w:rPr>
          <w:rFonts w:ascii="Calibri" w:hAnsi="Calibri" w:cs="Calibri"/>
          <w:sz w:val="20"/>
        </w:rPr>
        <w:t>por Ramo o Dependencia/Unidad Responsable/Programa/Objeto del Gasto Capítulo</w:t>
      </w:r>
    </w:p>
    <w:p w:rsidR="007530E0" w:rsidRDefault="007530E0" w:rsidP="007530E0">
      <w:pPr>
        <w:ind w:left="928"/>
        <w:rPr>
          <w:rFonts w:ascii="Calibri" w:hAnsi="Calibri" w:cs="Calibri"/>
          <w:sz w:val="20"/>
        </w:rPr>
      </w:pPr>
      <w:r w:rsidRPr="00D32FB6">
        <w:rPr>
          <w:rFonts w:ascii="Calibri" w:hAnsi="Calibri" w:cs="Calibri"/>
          <w:sz w:val="20"/>
        </w:rPr>
        <w:t xml:space="preserve">- Estado del Ejercicio del Presupuesto de Egresos </w:t>
      </w:r>
      <w:r>
        <w:rPr>
          <w:rFonts w:ascii="Calibri" w:hAnsi="Calibri" w:cs="Calibri"/>
          <w:sz w:val="20"/>
        </w:rPr>
        <w:t>por Ramo o Dependencia/Unidad Responsable/Programa/Actividad Institucional/Objeto del Gasto Capítulo a Tercer Nivel.</w:t>
      </w:r>
    </w:p>
    <w:p w:rsidR="007530E0" w:rsidRDefault="007530E0" w:rsidP="007530E0">
      <w:pPr>
        <w:ind w:left="928"/>
        <w:rPr>
          <w:rFonts w:ascii="Calibri" w:hAnsi="Calibri" w:cs="Calibri"/>
          <w:sz w:val="20"/>
        </w:rPr>
      </w:pPr>
      <w:r w:rsidRPr="00D32FB6">
        <w:rPr>
          <w:rFonts w:ascii="Calibri" w:hAnsi="Calibri" w:cs="Calibri"/>
          <w:sz w:val="20"/>
        </w:rPr>
        <w:t xml:space="preserve">- Estado del Ejercicio del Presupuesto de Egresos </w:t>
      </w:r>
      <w:r>
        <w:rPr>
          <w:rFonts w:ascii="Calibri" w:hAnsi="Calibri" w:cs="Calibri"/>
          <w:sz w:val="20"/>
        </w:rPr>
        <w:t>por Ramo o Dependencia/Distribución (Entidad Federativa)</w:t>
      </w:r>
    </w:p>
    <w:p w:rsidR="007530E0" w:rsidRDefault="007530E0" w:rsidP="007530E0">
      <w:pPr>
        <w:ind w:left="928"/>
        <w:rPr>
          <w:rFonts w:ascii="Calibri" w:hAnsi="Calibri" w:cs="Calibri"/>
          <w:sz w:val="20"/>
        </w:rPr>
      </w:pPr>
      <w:r>
        <w:rPr>
          <w:rFonts w:ascii="Calibri" w:hAnsi="Calibri" w:cs="Calibri"/>
          <w:sz w:val="20"/>
        </w:rPr>
        <w:t xml:space="preserve"> </w:t>
      </w:r>
      <w:r w:rsidRPr="00D32FB6">
        <w:rPr>
          <w:rFonts w:ascii="Calibri" w:hAnsi="Calibri" w:cs="Calibri"/>
          <w:sz w:val="20"/>
        </w:rPr>
        <w:t xml:space="preserve">- Estado del Ejercicio del Presupuesto de Egresos </w:t>
      </w:r>
      <w:r>
        <w:rPr>
          <w:rFonts w:ascii="Calibri" w:hAnsi="Calibri" w:cs="Calibri"/>
          <w:sz w:val="20"/>
        </w:rPr>
        <w:t>por Ramo o Dependencia/</w:t>
      </w:r>
      <w:r w:rsidRPr="00AC7C96">
        <w:rPr>
          <w:rFonts w:ascii="Calibri" w:hAnsi="Calibri" w:cs="Calibri"/>
          <w:sz w:val="20"/>
        </w:rPr>
        <w:t xml:space="preserve"> </w:t>
      </w:r>
      <w:r>
        <w:rPr>
          <w:rFonts w:ascii="Calibri" w:hAnsi="Calibri" w:cs="Calibri"/>
          <w:sz w:val="20"/>
        </w:rPr>
        <w:t>Clasificación Económica del Gasto/Distribución Geográfica (Entidad Federativa)</w:t>
      </w:r>
    </w:p>
    <w:p w:rsidR="007530E0" w:rsidRDefault="007530E0" w:rsidP="007530E0">
      <w:pPr>
        <w:ind w:left="928"/>
        <w:rPr>
          <w:rFonts w:ascii="Calibri" w:hAnsi="Calibri" w:cs="Calibri"/>
          <w:sz w:val="20"/>
        </w:rPr>
      </w:pPr>
      <w:r w:rsidRPr="00D32FB6">
        <w:rPr>
          <w:rFonts w:ascii="Calibri" w:hAnsi="Calibri" w:cs="Calibri"/>
          <w:sz w:val="20"/>
        </w:rPr>
        <w:t xml:space="preserve">- </w:t>
      </w:r>
      <w:r>
        <w:rPr>
          <w:rFonts w:ascii="Calibri" w:hAnsi="Calibri" w:cs="Calibri"/>
          <w:sz w:val="20"/>
        </w:rPr>
        <w:t>Ramo o Dependencia /Función/Programa Presupuestario (Modalidad y Programa) / Actividad Institucional</w:t>
      </w:r>
    </w:p>
    <w:p w:rsidR="007530E0" w:rsidRDefault="007530E0" w:rsidP="007530E0">
      <w:pPr>
        <w:ind w:left="928"/>
        <w:rPr>
          <w:rFonts w:ascii="Calibri" w:hAnsi="Calibri" w:cs="Calibri"/>
          <w:sz w:val="20"/>
        </w:rPr>
      </w:pPr>
      <w:r w:rsidRPr="00D32FB6">
        <w:rPr>
          <w:rFonts w:ascii="Calibri" w:hAnsi="Calibri" w:cs="Calibri"/>
          <w:sz w:val="20"/>
        </w:rPr>
        <w:t xml:space="preserve">- </w:t>
      </w:r>
      <w:r>
        <w:rPr>
          <w:rFonts w:ascii="Calibri" w:hAnsi="Calibri" w:cs="Calibri"/>
          <w:sz w:val="20"/>
        </w:rPr>
        <w:t>Ramo o Dependencia /</w:t>
      </w:r>
      <w:r w:rsidRPr="00AA731F">
        <w:rPr>
          <w:rFonts w:ascii="Calibri" w:hAnsi="Calibri" w:cs="Calibri"/>
          <w:sz w:val="20"/>
        </w:rPr>
        <w:t xml:space="preserve"> </w:t>
      </w:r>
      <w:r>
        <w:rPr>
          <w:rFonts w:ascii="Calibri" w:hAnsi="Calibri" w:cs="Calibri"/>
          <w:sz w:val="20"/>
        </w:rPr>
        <w:t>Unidad Responsable /Programa Presupuestario (Modalidad y Programa) / Actividad Institucional/ Objeto del Gasto por Capítulo</w:t>
      </w:r>
    </w:p>
    <w:p w:rsidR="007530E0" w:rsidRDefault="007530E0" w:rsidP="007530E0">
      <w:pPr>
        <w:ind w:left="928"/>
        <w:rPr>
          <w:rFonts w:ascii="Calibri" w:hAnsi="Calibri" w:cs="Calibri"/>
          <w:sz w:val="20"/>
        </w:rPr>
      </w:pPr>
      <w:r w:rsidRPr="00D32FB6">
        <w:rPr>
          <w:rFonts w:ascii="Calibri" w:hAnsi="Calibri" w:cs="Calibri"/>
          <w:sz w:val="20"/>
        </w:rPr>
        <w:t xml:space="preserve">- </w:t>
      </w:r>
      <w:r>
        <w:rPr>
          <w:rFonts w:ascii="Calibri" w:hAnsi="Calibri" w:cs="Calibri"/>
          <w:sz w:val="20"/>
        </w:rPr>
        <w:t>Ramo o Dependencia /Programa Presupuestario (Modalidad y Programa) / Actividad Institucional/ Objeto del Gasto por Capítulo/</w:t>
      </w:r>
      <w:r w:rsidRPr="00AC7C96">
        <w:rPr>
          <w:rFonts w:ascii="Calibri" w:hAnsi="Calibri" w:cs="Calibri"/>
          <w:sz w:val="20"/>
        </w:rPr>
        <w:t xml:space="preserve"> </w:t>
      </w:r>
      <w:r>
        <w:rPr>
          <w:rFonts w:ascii="Calibri" w:hAnsi="Calibri" w:cs="Calibri"/>
          <w:sz w:val="20"/>
        </w:rPr>
        <w:t>Clasificación Económica</w:t>
      </w:r>
    </w:p>
    <w:p w:rsidR="007530E0" w:rsidRDefault="007530E0" w:rsidP="007530E0">
      <w:pPr>
        <w:ind w:left="928"/>
        <w:rPr>
          <w:rFonts w:ascii="Calibri" w:hAnsi="Calibri" w:cs="Calibri"/>
          <w:sz w:val="20"/>
        </w:rPr>
      </w:pPr>
      <w:r w:rsidRPr="00D32FB6">
        <w:rPr>
          <w:rFonts w:ascii="Calibri" w:hAnsi="Calibri" w:cs="Calibri"/>
          <w:sz w:val="20"/>
        </w:rPr>
        <w:t xml:space="preserve">- </w:t>
      </w:r>
      <w:r>
        <w:rPr>
          <w:rFonts w:ascii="Calibri" w:hAnsi="Calibri" w:cs="Calibri"/>
          <w:sz w:val="20"/>
        </w:rPr>
        <w:t>Ramo o Dependencia /</w:t>
      </w:r>
      <w:r w:rsidRPr="00AA731F">
        <w:rPr>
          <w:rFonts w:ascii="Calibri" w:hAnsi="Calibri" w:cs="Calibri"/>
          <w:sz w:val="20"/>
        </w:rPr>
        <w:t xml:space="preserve"> </w:t>
      </w:r>
      <w:r>
        <w:rPr>
          <w:rFonts w:ascii="Calibri" w:hAnsi="Calibri" w:cs="Calibri"/>
          <w:sz w:val="20"/>
        </w:rPr>
        <w:t>Unidad Responsable /Programa Presupuestario (Modalidad y Programa) / Actividad Institucional/ Objeto del Gasto por Partida Genérica/Fuente de Financiamiento</w:t>
      </w:r>
    </w:p>
    <w:p w:rsidR="007530E0" w:rsidRDefault="007530E0" w:rsidP="007530E0">
      <w:pPr>
        <w:ind w:left="928"/>
        <w:rPr>
          <w:rFonts w:ascii="Calibri" w:hAnsi="Calibri" w:cs="Calibri"/>
          <w:sz w:val="20"/>
        </w:rPr>
      </w:pPr>
      <w:r w:rsidRPr="00D32FB6">
        <w:rPr>
          <w:rFonts w:ascii="Calibri" w:hAnsi="Calibri" w:cs="Calibri"/>
          <w:sz w:val="20"/>
        </w:rPr>
        <w:t xml:space="preserve">- </w:t>
      </w:r>
      <w:r>
        <w:rPr>
          <w:rFonts w:ascii="Calibri" w:hAnsi="Calibri" w:cs="Calibri"/>
          <w:sz w:val="20"/>
        </w:rPr>
        <w:t>Ramo o Dependencia /</w:t>
      </w:r>
      <w:r w:rsidRPr="00AA731F">
        <w:rPr>
          <w:rFonts w:ascii="Calibri" w:hAnsi="Calibri" w:cs="Calibri"/>
          <w:sz w:val="20"/>
        </w:rPr>
        <w:t xml:space="preserve"> </w:t>
      </w:r>
      <w:r>
        <w:rPr>
          <w:rFonts w:ascii="Calibri" w:hAnsi="Calibri" w:cs="Calibri"/>
          <w:sz w:val="20"/>
        </w:rPr>
        <w:t>Unidad Responsable /Programa Presupuestario (Modalidad y Programa) / Actividad Institucional/ Objeto del Gasto por Partida Genérica/Distribución Geográfica</w:t>
      </w:r>
    </w:p>
    <w:p w:rsidR="007530E0" w:rsidRDefault="007530E0" w:rsidP="007530E0">
      <w:pPr>
        <w:ind w:left="928"/>
        <w:rPr>
          <w:rFonts w:ascii="Calibri" w:hAnsi="Calibri" w:cs="Calibri"/>
          <w:sz w:val="20"/>
        </w:rPr>
      </w:pPr>
      <w:r w:rsidRPr="00D32FB6">
        <w:rPr>
          <w:rFonts w:ascii="Calibri" w:hAnsi="Calibri" w:cs="Calibri"/>
          <w:sz w:val="20"/>
        </w:rPr>
        <w:t>- Gasto por Categoría Programática</w:t>
      </w:r>
    </w:p>
    <w:p w:rsidR="007530E0" w:rsidRPr="00D32FB6" w:rsidRDefault="007530E0" w:rsidP="007530E0">
      <w:pPr>
        <w:ind w:left="928"/>
        <w:rPr>
          <w:rFonts w:ascii="Calibri" w:hAnsi="Calibri" w:cs="Calibri"/>
          <w:sz w:val="20"/>
        </w:rPr>
      </w:pPr>
      <w:r w:rsidRPr="00D32FB6">
        <w:rPr>
          <w:rFonts w:ascii="Calibri" w:hAnsi="Calibri" w:cs="Calibri"/>
          <w:sz w:val="20"/>
        </w:rPr>
        <w:t>- Indicadores Financieros</w:t>
      </w:r>
    </w:p>
    <w:p w:rsidR="007530E0" w:rsidRDefault="007530E0" w:rsidP="007530E0">
      <w:pPr>
        <w:ind w:left="928"/>
        <w:rPr>
          <w:rFonts w:ascii="Calibri" w:hAnsi="Calibri" w:cs="Calibri"/>
          <w:sz w:val="20"/>
        </w:rPr>
      </w:pPr>
      <w:r>
        <w:rPr>
          <w:rFonts w:ascii="Calibri" w:hAnsi="Calibri" w:cs="Calibri"/>
          <w:sz w:val="20"/>
        </w:rPr>
        <w:t>- Intereses de la Deuda</w:t>
      </w:r>
    </w:p>
    <w:p w:rsidR="007530E0" w:rsidRDefault="007530E0" w:rsidP="007530E0">
      <w:pPr>
        <w:ind w:left="928"/>
        <w:rPr>
          <w:rFonts w:ascii="Calibri" w:hAnsi="Calibri" w:cs="Calibri"/>
          <w:sz w:val="20"/>
        </w:rPr>
      </w:pPr>
      <w:r>
        <w:rPr>
          <w:rFonts w:ascii="Calibri" w:hAnsi="Calibri" w:cs="Calibri"/>
          <w:sz w:val="20"/>
        </w:rPr>
        <w:t>- Endeudamiento Neto</w:t>
      </w:r>
    </w:p>
    <w:p w:rsidR="007530E0" w:rsidRPr="00D32FB6" w:rsidRDefault="007530E0" w:rsidP="007530E0">
      <w:pPr>
        <w:ind w:left="928"/>
        <w:rPr>
          <w:rFonts w:ascii="Calibri" w:hAnsi="Calibri" w:cs="Calibri"/>
          <w:sz w:val="20"/>
        </w:rPr>
      </w:pPr>
      <w:r w:rsidRPr="00D32FB6">
        <w:rPr>
          <w:rFonts w:ascii="Calibri" w:hAnsi="Calibri" w:cs="Calibri"/>
          <w:sz w:val="20"/>
        </w:rPr>
        <w:t xml:space="preserve">- Evaluación de la Ejecución Presupuestaria (Proporción Gasto Programable) </w:t>
      </w:r>
    </w:p>
    <w:p w:rsidR="007530E0" w:rsidRPr="00D32FB6" w:rsidRDefault="007530E0" w:rsidP="007530E0">
      <w:pPr>
        <w:ind w:left="928"/>
        <w:rPr>
          <w:rFonts w:ascii="Calibri" w:hAnsi="Calibri" w:cs="Calibri"/>
          <w:sz w:val="20"/>
        </w:rPr>
      </w:pPr>
      <w:r w:rsidRPr="00D32FB6">
        <w:rPr>
          <w:rFonts w:ascii="Calibri" w:hAnsi="Calibri" w:cs="Calibri"/>
          <w:sz w:val="20"/>
        </w:rPr>
        <w:t>- Evaluación de la Ejecución Presupuestaria (Proporción Gasto de Operación</w:t>
      </w:r>
      <w:r>
        <w:rPr>
          <w:rFonts w:ascii="Calibri" w:hAnsi="Calibri" w:cs="Calibri"/>
          <w:sz w:val="20"/>
        </w:rPr>
        <w:t xml:space="preserve"> Corriente</w:t>
      </w:r>
      <w:r w:rsidRPr="00D32FB6">
        <w:rPr>
          <w:rFonts w:ascii="Calibri" w:hAnsi="Calibri" w:cs="Calibri"/>
          <w:sz w:val="20"/>
        </w:rPr>
        <w:t>)</w:t>
      </w:r>
    </w:p>
    <w:p w:rsidR="007530E0" w:rsidRDefault="007530E0" w:rsidP="007530E0">
      <w:pPr>
        <w:ind w:left="928"/>
        <w:rPr>
          <w:rFonts w:ascii="Calibri" w:hAnsi="Calibri" w:cs="Calibri"/>
          <w:sz w:val="20"/>
        </w:rPr>
      </w:pPr>
      <w:r w:rsidRPr="00D32FB6">
        <w:rPr>
          <w:rFonts w:ascii="Calibri" w:hAnsi="Calibri" w:cs="Calibri"/>
          <w:sz w:val="20"/>
        </w:rPr>
        <w:t xml:space="preserve">- Evaluación de la Ejecución Presupuestaria (Proporción </w:t>
      </w:r>
      <w:r>
        <w:rPr>
          <w:rFonts w:ascii="Calibri" w:hAnsi="Calibri" w:cs="Calibri"/>
          <w:sz w:val="20"/>
        </w:rPr>
        <w:t>G</w:t>
      </w:r>
      <w:r w:rsidRPr="00D32FB6">
        <w:rPr>
          <w:rFonts w:ascii="Calibri" w:hAnsi="Calibri" w:cs="Calibri"/>
          <w:sz w:val="20"/>
        </w:rPr>
        <w:t>asto de inversión y/o Capit</w:t>
      </w:r>
      <w:r>
        <w:rPr>
          <w:rFonts w:ascii="Calibri" w:hAnsi="Calibri" w:cs="Calibri"/>
          <w:sz w:val="20"/>
        </w:rPr>
        <w:t>al</w:t>
      </w:r>
      <w:r w:rsidRPr="00D32FB6">
        <w:rPr>
          <w:rFonts w:ascii="Calibri" w:hAnsi="Calibri" w:cs="Calibri"/>
          <w:sz w:val="20"/>
        </w:rPr>
        <w:t>)</w:t>
      </w:r>
    </w:p>
    <w:p w:rsidR="007530E0" w:rsidRDefault="007530E0" w:rsidP="007530E0">
      <w:pPr>
        <w:ind w:left="928"/>
        <w:rPr>
          <w:rFonts w:ascii="Calibri" w:hAnsi="Calibri" w:cs="Calibri"/>
          <w:sz w:val="20"/>
        </w:rPr>
      </w:pPr>
      <w:r w:rsidRPr="00D32FB6">
        <w:rPr>
          <w:rFonts w:ascii="Calibri" w:hAnsi="Calibri" w:cs="Calibri"/>
          <w:sz w:val="20"/>
        </w:rPr>
        <w:t>- Evaluación de la Ejecuc</w:t>
      </w:r>
      <w:r>
        <w:rPr>
          <w:rFonts w:ascii="Calibri" w:hAnsi="Calibri" w:cs="Calibri"/>
          <w:sz w:val="20"/>
        </w:rPr>
        <w:t>ión Presupuestaria (Proporción G</w:t>
      </w:r>
      <w:r w:rsidRPr="00D32FB6">
        <w:rPr>
          <w:rFonts w:ascii="Calibri" w:hAnsi="Calibri" w:cs="Calibri"/>
          <w:sz w:val="20"/>
        </w:rPr>
        <w:t xml:space="preserve">asto de inversión </w:t>
      </w:r>
      <w:r>
        <w:rPr>
          <w:rFonts w:ascii="Calibri" w:hAnsi="Calibri" w:cs="Calibri"/>
          <w:sz w:val="20"/>
        </w:rPr>
        <w:t>Pública)</w:t>
      </w:r>
    </w:p>
    <w:p w:rsidR="007530E0" w:rsidRDefault="007530E0" w:rsidP="007530E0">
      <w:pPr>
        <w:ind w:left="928"/>
        <w:rPr>
          <w:rFonts w:ascii="Calibri" w:hAnsi="Calibri" w:cs="Calibri"/>
          <w:sz w:val="20"/>
        </w:rPr>
      </w:pPr>
      <w:r w:rsidRPr="00D32FB6">
        <w:rPr>
          <w:rFonts w:ascii="Calibri" w:hAnsi="Calibri" w:cs="Calibri"/>
          <w:sz w:val="20"/>
        </w:rPr>
        <w:t>- Evaluación de la Ejecuc</w:t>
      </w:r>
      <w:r>
        <w:rPr>
          <w:rFonts w:ascii="Calibri" w:hAnsi="Calibri" w:cs="Calibri"/>
          <w:sz w:val="20"/>
        </w:rPr>
        <w:t>ión Presupuestaria (Proporción G</w:t>
      </w:r>
      <w:r w:rsidRPr="00D32FB6">
        <w:rPr>
          <w:rFonts w:ascii="Calibri" w:hAnsi="Calibri" w:cs="Calibri"/>
          <w:sz w:val="20"/>
        </w:rPr>
        <w:t xml:space="preserve">asto </w:t>
      </w:r>
      <w:r>
        <w:rPr>
          <w:rFonts w:ascii="Calibri" w:hAnsi="Calibri" w:cs="Calibri"/>
          <w:sz w:val="20"/>
        </w:rPr>
        <w:t>No Programable)</w:t>
      </w:r>
    </w:p>
    <w:p w:rsidR="007530E0" w:rsidRPr="00D32FB6" w:rsidRDefault="007530E0" w:rsidP="007530E0">
      <w:pPr>
        <w:ind w:left="928"/>
        <w:rPr>
          <w:rFonts w:ascii="Calibri" w:hAnsi="Calibri" w:cs="Calibri"/>
          <w:sz w:val="20"/>
        </w:rPr>
      </w:pPr>
      <w:r w:rsidRPr="00D32FB6">
        <w:rPr>
          <w:rFonts w:ascii="Calibri" w:hAnsi="Calibri" w:cs="Calibri"/>
          <w:sz w:val="20"/>
        </w:rPr>
        <w:t>- Evaluación de la Ejecución Presupuestaria (Servicios Personales en el Gasto de Operación)</w:t>
      </w:r>
    </w:p>
    <w:p w:rsidR="007530E0" w:rsidRDefault="007530E0" w:rsidP="007530E0">
      <w:pPr>
        <w:ind w:left="928"/>
        <w:rPr>
          <w:rFonts w:ascii="Calibri" w:hAnsi="Calibri" w:cs="Calibri"/>
          <w:sz w:val="20"/>
        </w:rPr>
      </w:pPr>
      <w:r w:rsidRPr="00D32FB6">
        <w:rPr>
          <w:rFonts w:ascii="Calibri" w:hAnsi="Calibri" w:cs="Calibri"/>
          <w:sz w:val="20"/>
        </w:rPr>
        <w:t>- Evaluación de la Ejecución Presupuestaria (Proporción de los Servicios Personales)</w:t>
      </w:r>
    </w:p>
    <w:p w:rsidR="007530E0" w:rsidRDefault="007530E0" w:rsidP="007530E0">
      <w:pPr>
        <w:ind w:left="928"/>
        <w:rPr>
          <w:rFonts w:ascii="Calibri" w:hAnsi="Calibri" w:cs="Calibri"/>
          <w:sz w:val="20"/>
        </w:rPr>
      </w:pPr>
      <w:r w:rsidRPr="00D32FB6">
        <w:rPr>
          <w:rFonts w:ascii="Calibri" w:hAnsi="Calibri" w:cs="Calibri"/>
          <w:sz w:val="20"/>
        </w:rPr>
        <w:t>- Evaluación de la Ejecución Presupuestaria (Proporción de l</w:t>
      </w:r>
      <w:r>
        <w:rPr>
          <w:rFonts w:ascii="Calibri" w:hAnsi="Calibri" w:cs="Calibri"/>
          <w:sz w:val="20"/>
        </w:rPr>
        <w:t>a Deuda Pública en el Gasto No Programable</w:t>
      </w:r>
      <w:r w:rsidRPr="00D32FB6">
        <w:rPr>
          <w:rFonts w:ascii="Calibri" w:hAnsi="Calibri" w:cs="Calibri"/>
          <w:sz w:val="20"/>
        </w:rPr>
        <w:t>)</w:t>
      </w:r>
    </w:p>
    <w:p w:rsidR="007530E0" w:rsidRDefault="007530E0" w:rsidP="007530E0">
      <w:pPr>
        <w:ind w:left="928"/>
        <w:rPr>
          <w:rFonts w:ascii="Calibri" w:hAnsi="Calibri" w:cs="Calibri"/>
          <w:sz w:val="20"/>
        </w:rPr>
      </w:pPr>
      <w:r w:rsidRPr="00D32FB6">
        <w:rPr>
          <w:rFonts w:ascii="Calibri" w:hAnsi="Calibri" w:cs="Calibri"/>
          <w:sz w:val="20"/>
        </w:rPr>
        <w:t>- Evaluación de la Ejecución Presupuestaria (Proporción de l</w:t>
      </w:r>
      <w:r>
        <w:rPr>
          <w:rFonts w:ascii="Calibri" w:hAnsi="Calibri" w:cs="Calibri"/>
          <w:sz w:val="20"/>
        </w:rPr>
        <w:t>a Deuda Pública</w:t>
      </w:r>
      <w:r w:rsidRPr="00D32FB6">
        <w:rPr>
          <w:rFonts w:ascii="Calibri" w:hAnsi="Calibri" w:cs="Calibri"/>
          <w:sz w:val="20"/>
        </w:rPr>
        <w:t>)</w:t>
      </w:r>
    </w:p>
    <w:p w:rsidR="007530E0" w:rsidRDefault="007530E0" w:rsidP="007530E0">
      <w:pPr>
        <w:ind w:left="928"/>
        <w:rPr>
          <w:rFonts w:ascii="Calibri" w:hAnsi="Calibri" w:cs="Calibri"/>
          <w:sz w:val="20"/>
        </w:rPr>
      </w:pPr>
      <w:r w:rsidRPr="00D32FB6">
        <w:rPr>
          <w:rFonts w:ascii="Calibri" w:hAnsi="Calibri" w:cs="Calibri"/>
          <w:sz w:val="20"/>
        </w:rPr>
        <w:t xml:space="preserve">- Evaluación de la Ejecución Presupuestaria (Proporción </w:t>
      </w:r>
      <w:r>
        <w:rPr>
          <w:rFonts w:ascii="Calibri" w:hAnsi="Calibri" w:cs="Calibri"/>
          <w:sz w:val="20"/>
        </w:rPr>
        <w:t>Gasto de Seguridad Pública</w:t>
      </w:r>
      <w:r w:rsidRPr="00D32FB6">
        <w:rPr>
          <w:rFonts w:ascii="Calibri" w:hAnsi="Calibri" w:cs="Calibri"/>
          <w:sz w:val="20"/>
        </w:rPr>
        <w:t>)</w:t>
      </w:r>
    </w:p>
    <w:p w:rsidR="007530E0" w:rsidRPr="00D32FB6" w:rsidRDefault="007530E0" w:rsidP="007530E0">
      <w:pPr>
        <w:ind w:left="928"/>
        <w:rPr>
          <w:rFonts w:ascii="Calibri" w:hAnsi="Calibri"/>
          <w:sz w:val="20"/>
        </w:rPr>
      </w:pPr>
      <w:r w:rsidRPr="00D32FB6">
        <w:rPr>
          <w:rFonts w:ascii="Calibri" w:hAnsi="Calibri"/>
          <w:sz w:val="20"/>
        </w:rPr>
        <w:t>- Estado de Situación Financiera Detallado-LDF</w:t>
      </w:r>
    </w:p>
    <w:p w:rsidR="007530E0" w:rsidRPr="00D32FB6" w:rsidRDefault="007530E0" w:rsidP="007530E0">
      <w:pPr>
        <w:ind w:left="928"/>
        <w:rPr>
          <w:rFonts w:ascii="Calibri" w:hAnsi="Calibri"/>
          <w:sz w:val="20"/>
        </w:rPr>
      </w:pPr>
      <w:r w:rsidRPr="00D32FB6">
        <w:rPr>
          <w:rFonts w:ascii="Calibri" w:hAnsi="Calibri"/>
          <w:sz w:val="20"/>
        </w:rPr>
        <w:t>- Informe Analítico de la Deuda Pública y Otros Pasivos-LDF</w:t>
      </w:r>
    </w:p>
    <w:p w:rsidR="007530E0" w:rsidRPr="00D32FB6" w:rsidRDefault="007530E0" w:rsidP="007530E0">
      <w:pPr>
        <w:ind w:left="928"/>
        <w:rPr>
          <w:rFonts w:ascii="Calibri" w:hAnsi="Calibri"/>
          <w:sz w:val="20"/>
        </w:rPr>
      </w:pPr>
      <w:r w:rsidRPr="00D32FB6">
        <w:rPr>
          <w:rFonts w:ascii="Calibri" w:hAnsi="Calibri"/>
          <w:sz w:val="20"/>
        </w:rPr>
        <w:t>- Informe Analítico de Obligaciones Diferentes de Financiamientos-LDF</w:t>
      </w:r>
    </w:p>
    <w:p w:rsidR="007530E0" w:rsidRPr="00D32FB6" w:rsidRDefault="007530E0" w:rsidP="007530E0">
      <w:pPr>
        <w:ind w:left="928"/>
        <w:rPr>
          <w:rFonts w:ascii="Calibri" w:hAnsi="Calibri"/>
          <w:sz w:val="20"/>
        </w:rPr>
      </w:pPr>
      <w:r w:rsidRPr="00D32FB6">
        <w:rPr>
          <w:rFonts w:ascii="Calibri" w:hAnsi="Calibri"/>
          <w:sz w:val="20"/>
        </w:rPr>
        <w:t>- Balance Presupuestario-LDF</w:t>
      </w:r>
    </w:p>
    <w:p w:rsidR="007530E0" w:rsidRPr="00D32FB6" w:rsidRDefault="007530E0" w:rsidP="007530E0">
      <w:pPr>
        <w:ind w:left="928"/>
        <w:rPr>
          <w:rFonts w:ascii="Calibri" w:hAnsi="Calibri"/>
          <w:sz w:val="20"/>
        </w:rPr>
      </w:pPr>
      <w:r w:rsidRPr="00D32FB6">
        <w:rPr>
          <w:rFonts w:ascii="Calibri" w:hAnsi="Calibri"/>
          <w:sz w:val="20"/>
        </w:rPr>
        <w:t>- Estado Analítico de Ingresos Detallado-LDF</w:t>
      </w:r>
    </w:p>
    <w:p w:rsidR="007530E0" w:rsidRPr="00D32FB6" w:rsidRDefault="007530E0" w:rsidP="007530E0">
      <w:pPr>
        <w:ind w:left="928"/>
        <w:rPr>
          <w:rFonts w:ascii="Calibri" w:hAnsi="Calibri"/>
          <w:sz w:val="20"/>
        </w:rPr>
      </w:pPr>
      <w:r w:rsidRPr="00D32FB6">
        <w:rPr>
          <w:rFonts w:ascii="Calibri" w:hAnsi="Calibri"/>
          <w:sz w:val="20"/>
        </w:rPr>
        <w:t>- Estado Analítico del Ejercicio del Presupuesto de Egresos Detallado-LDF (Clasificación por Objeto del Gasto)</w:t>
      </w:r>
    </w:p>
    <w:p w:rsidR="007530E0" w:rsidRPr="00D32FB6" w:rsidRDefault="007530E0" w:rsidP="007530E0">
      <w:pPr>
        <w:ind w:left="928"/>
        <w:rPr>
          <w:rFonts w:ascii="Calibri" w:hAnsi="Calibri"/>
          <w:sz w:val="20"/>
        </w:rPr>
      </w:pPr>
      <w:r w:rsidRPr="00D32FB6">
        <w:rPr>
          <w:rFonts w:ascii="Calibri" w:hAnsi="Calibri"/>
          <w:sz w:val="20"/>
        </w:rPr>
        <w:t>- Estado Analítico del Ejercicio del Presupuesto de Egresos Detallado-LDF (Clasificación Administrativa)</w:t>
      </w:r>
    </w:p>
    <w:p w:rsidR="007530E0" w:rsidRPr="00D32FB6" w:rsidRDefault="007530E0" w:rsidP="007530E0">
      <w:pPr>
        <w:ind w:left="928"/>
        <w:rPr>
          <w:rFonts w:ascii="Calibri" w:hAnsi="Calibri"/>
          <w:sz w:val="20"/>
        </w:rPr>
      </w:pPr>
      <w:r w:rsidRPr="00D32FB6">
        <w:rPr>
          <w:rFonts w:ascii="Calibri" w:hAnsi="Calibri"/>
          <w:sz w:val="20"/>
        </w:rPr>
        <w:t>- Estado Analítico del Ejercicio del Presupuesto de Egresos Detallado-LDF (Clasificación Funcional)</w:t>
      </w:r>
    </w:p>
    <w:p w:rsidR="007530E0" w:rsidRPr="00D32FB6" w:rsidRDefault="007530E0" w:rsidP="007530E0">
      <w:pPr>
        <w:ind w:left="928"/>
        <w:rPr>
          <w:rFonts w:ascii="Calibri" w:hAnsi="Calibri"/>
          <w:sz w:val="20"/>
        </w:rPr>
      </w:pPr>
      <w:r w:rsidRPr="00D32FB6">
        <w:rPr>
          <w:rFonts w:ascii="Calibri" w:hAnsi="Calibri"/>
          <w:sz w:val="20"/>
        </w:rPr>
        <w:t xml:space="preserve">- Estado Analítico del Ejercicio del Presupuesto de Egresos Detallado-LDF (Clasificación de Servicios Personales por      </w:t>
      </w:r>
    </w:p>
    <w:p w:rsidR="007530E0" w:rsidRDefault="007530E0" w:rsidP="007530E0">
      <w:pPr>
        <w:ind w:left="928"/>
        <w:rPr>
          <w:rFonts w:ascii="Calibri" w:hAnsi="Calibri"/>
          <w:sz w:val="20"/>
        </w:rPr>
      </w:pPr>
      <w:r w:rsidRPr="00D32FB6">
        <w:rPr>
          <w:rFonts w:ascii="Calibri" w:hAnsi="Calibri"/>
          <w:sz w:val="20"/>
        </w:rPr>
        <w:t xml:space="preserve">   Categoría)</w:t>
      </w:r>
    </w:p>
    <w:p w:rsidR="007530E0" w:rsidRPr="00306E2C" w:rsidRDefault="007530E0" w:rsidP="007530E0">
      <w:pPr>
        <w:pStyle w:val="Prrafodelista"/>
        <w:jc w:val="both"/>
        <w:rPr>
          <w:highlight w:val="magenta"/>
        </w:rPr>
      </w:pPr>
    </w:p>
    <w:p w:rsidR="007530E0" w:rsidRPr="00BC6289" w:rsidRDefault="007530E0" w:rsidP="007530E0">
      <w:pPr>
        <w:pStyle w:val="Prrafodelista"/>
        <w:numPr>
          <w:ilvl w:val="0"/>
          <w:numId w:val="1"/>
        </w:numPr>
        <w:tabs>
          <w:tab w:val="clear" w:pos="0"/>
          <w:tab w:val="num" w:pos="284"/>
        </w:tabs>
        <w:suppressAutoHyphens/>
        <w:ind w:left="928"/>
        <w:contextualSpacing w:val="0"/>
        <w:jc w:val="both"/>
        <w:rPr>
          <w:rFonts w:ascii="Calibri" w:hAnsi="Calibri" w:cs="Calibri"/>
          <w:sz w:val="20"/>
        </w:rPr>
      </w:pPr>
      <w:r w:rsidRPr="00BC6289">
        <w:rPr>
          <w:color w:val="000000"/>
        </w:rPr>
        <w:t xml:space="preserve">Se da cuenta con </w:t>
      </w:r>
      <w:r w:rsidRPr="00BC6289">
        <w:rPr>
          <w:bCs/>
          <w:color w:val="000000"/>
          <w:spacing w:val="2"/>
        </w:rPr>
        <w:t xml:space="preserve">el memorándum DAF-054/2010 de fecha 01 de marzo de 2018, recibido en la Secretaría de Pleno el 01 de marzo de 2018, signado por la Contador Público Amelia Salazar González, Directora de Administración y Finanzas de esta Comisión, a través del cual informa al pleno sobre los gastos efectuados en el mes de febrero (Anexo No.1) y los ingresos recibidos en el mes de febrero del año 2018 (Anexo No.2), </w:t>
      </w:r>
      <w:r w:rsidRPr="00BC6289">
        <w:rPr>
          <w:bCs/>
          <w:color w:val="000000"/>
          <w:spacing w:val="2"/>
        </w:rPr>
        <w:lastRenderedPageBreak/>
        <w:t>lo anterior, lo informa para que tengan conocimiento de ello. (</w:t>
      </w:r>
      <w:r w:rsidRPr="00BC6289">
        <w:rPr>
          <w:bCs/>
          <w:color w:val="000000"/>
          <w:spacing w:val="2"/>
          <w:sz w:val="20"/>
        </w:rPr>
        <w:t>Dicho memorándum fue remitido a cada Comisionado por el área generadora</w:t>
      </w:r>
      <w:r w:rsidRPr="00BC6289">
        <w:rPr>
          <w:bCs/>
          <w:color w:val="000000"/>
          <w:spacing w:val="2"/>
        </w:rPr>
        <w:t>)</w:t>
      </w:r>
    </w:p>
    <w:p w:rsidR="007530E0" w:rsidRPr="00306E2C" w:rsidRDefault="007530E0" w:rsidP="007530E0">
      <w:pPr>
        <w:pStyle w:val="Prrafodelista"/>
        <w:ind w:left="928"/>
        <w:jc w:val="both"/>
        <w:rPr>
          <w:rFonts w:ascii="Calibri" w:hAnsi="Calibri" w:cs="Calibri"/>
          <w:sz w:val="20"/>
          <w:highlight w:val="magenta"/>
        </w:rPr>
      </w:pPr>
    </w:p>
    <w:p w:rsidR="007530E0" w:rsidRPr="00E37C75" w:rsidRDefault="007530E0" w:rsidP="007530E0">
      <w:pPr>
        <w:pStyle w:val="Prrafodelista"/>
        <w:numPr>
          <w:ilvl w:val="0"/>
          <w:numId w:val="1"/>
        </w:numPr>
        <w:tabs>
          <w:tab w:val="clear" w:pos="0"/>
          <w:tab w:val="num" w:pos="284"/>
        </w:tabs>
        <w:suppressAutoHyphens/>
        <w:ind w:left="928"/>
        <w:contextualSpacing w:val="0"/>
        <w:jc w:val="both"/>
        <w:rPr>
          <w:rFonts w:ascii="Calibri" w:hAnsi="Calibri" w:cs="Calibri"/>
          <w:sz w:val="20"/>
        </w:rPr>
      </w:pPr>
      <w:r w:rsidRPr="00E37C75">
        <w:rPr>
          <w:color w:val="000000"/>
        </w:rPr>
        <w:t xml:space="preserve">Se da cuenta con </w:t>
      </w:r>
      <w:r w:rsidRPr="00E37C75">
        <w:rPr>
          <w:bCs/>
          <w:color w:val="000000"/>
          <w:spacing w:val="2"/>
        </w:rPr>
        <w:t>el memorándum DAF-055/2018 de fecha 01 de marzo de 2018, recibido en la Secretaría de Pleno el 01 de marzo de 2018, signado por la Contador Público Amelia Salazar González, Directora de Administración y Finanzas de esta Comisión, a través del cual informa al Pleno de esta Comisión, sobre las transferencias presupuestales realizadas y autorizadas por el pleno de esta Comisión en el mes de febrero del año 2018, del capítulo 1000 servicios personales a las propias partidas del capítulo 1000 y al efecto anexa los gastos y transferencias presupuestales del mes de febrero. (</w:t>
      </w:r>
      <w:r w:rsidRPr="00E37C75">
        <w:rPr>
          <w:bCs/>
          <w:color w:val="000000"/>
          <w:spacing w:val="2"/>
          <w:sz w:val="20"/>
        </w:rPr>
        <w:t>Dicho memorándum fue remitido a cada Comisionado por el área generadora</w:t>
      </w:r>
      <w:r w:rsidRPr="00E37C75">
        <w:rPr>
          <w:bCs/>
          <w:color w:val="000000"/>
          <w:spacing w:val="2"/>
        </w:rPr>
        <w:t>)</w:t>
      </w:r>
    </w:p>
    <w:p w:rsidR="007530E0" w:rsidRDefault="007530E0" w:rsidP="007530E0">
      <w:pPr>
        <w:numPr>
          <w:ilvl w:val="0"/>
          <w:numId w:val="1"/>
        </w:numPr>
        <w:tabs>
          <w:tab w:val="clear" w:pos="0"/>
          <w:tab w:val="num" w:pos="284"/>
        </w:tabs>
        <w:suppressAutoHyphens/>
        <w:spacing w:before="240" w:after="120"/>
        <w:ind w:left="928"/>
        <w:jc w:val="both"/>
        <w:rPr>
          <w:b/>
          <w:u w:val="single"/>
        </w:rPr>
      </w:pPr>
      <w:r w:rsidRPr="006851EA">
        <w:rPr>
          <w:b/>
          <w:u w:val="single"/>
        </w:rPr>
        <w:t>SEGUIM</w:t>
      </w:r>
      <w:r>
        <w:rPr>
          <w:b/>
          <w:u w:val="single"/>
        </w:rPr>
        <w:t>IE</w:t>
      </w:r>
      <w:r w:rsidRPr="006851EA">
        <w:rPr>
          <w:b/>
          <w:u w:val="single"/>
        </w:rPr>
        <w:t>NTO A ACUERDOS DE PLENO</w:t>
      </w:r>
    </w:p>
    <w:p w:rsidR="007530E0" w:rsidRPr="00077D96" w:rsidRDefault="007530E0" w:rsidP="007530E0">
      <w:pPr>
        <w:pStyle w:val="Prrafodelista"/>
        <w:spacing w:before="240" w:after="120"/>
        <w:ind w:left="0"/>
        <w:jc w:val="both"/>
        <w:rPr>
          <w:b/>
          <w:lang w:val="es-MX"/>
        </w:rPr>
      </w:pPr>
      <w:r>
        <w:rPr>
          <w:b/>
          <w:u w:val="single"/>
        </w:rPr>
        <w:t xml:space="preserve">6.1 </w:t>
      </w:r>
      <w:r w:rsidRPr="002F49D2">
        <w:rPr>
          <w:b/>
          <w:u w:val="single"/>
        </w:rPr>
        <w:t>Seguimiento al acuerdo de pleno número</w:t>
      </w:r>
      <w:r>
        <w:rPr>
          <w:b/>
          <w:u w:val="single"/>
        </w:rPr>
        <w:t xml:space="preserve"> CEGAIP-137/2018.S.E. dictado en la Sesión Extraordinaria de fecha 21 de febrero de 2017, </w:t>
      </w:r>
      <w:r>
        <w:t xml:space="preserve">mediante el cual se determinó </w:t>
      </w:r>
      <w:r w:rsidRPr="009571EB">
        <w:rPr>
          <w:spacing w:val="2"/>
        </w:rPr>
        <w:t xml:space="preserve">instruir al Licenciado </w:t>
      </w:r>
      <w:proofErr w:type="spellStart"/>
      <w:r w:rsidRPr="009571EB">
        <w:rPr>
          <w:spacing w:val="2"/>
        </w:rPr>
        <w:t>Aram</w:t>
      </w:r>
      <w:proofErr w:type="spellEnd"/>
      <w:r w:rsidRPr="009571EB">
        <w:rPr>
          <w:spacing w:val="2"/>
        </w:rPr>
        <w:t xml:space="preserve"> </w:t>
      </w:r>
      <w:proofErr w:type="spellStart"/>
      <w:r w:rsidRPr="009571EB">
        <w:rPr>
          <w:spacing w:val="2"/>
        </w:rPr>
        <w:t>Ezael</w:t>
      </w:r>
      <w:proofErr w:type="spellEnd"/>
      <w:r w:rsidRPr="009571EB">
        <w:rPr>
          <w:spacing w:val="2"/>
        </w:rPr>
        <w:t xml:space="preserve"> </w:t>
      </w:r>
      <w:proofErr w:type="spellStart"/>
      <w:r w:rsidRPr="009571EB">
        <w:rPr>
          <w:spacing w:val="2"/>
        </w:rPr>
        <w:t>Rentería</w:t>
      </w:r>
      <w:proofErr w:type="spellEnd"/>
      <w:r w:rsidRPr="009571EB">
        <w:rPr>
          <w:spacing w:val="2"/>
        </w:rPr>
        <w:t xml:space="preserve"> Gómez, </w:t>
      </w:r>
      <w:r>
        <w:rPr>
          <w:spacing w:val="2"/>
        </w:rPr>
        <w:t xml:space="preserve">Director de Datos Personales de esta Comisión </w:t>
      </w:r>
      <w:r w:rsidRPr="009571EB">
        <w:rPr>
          <w:spacing w:val="2"/>
        </w:rPr>
        <w:t>para que</w:t>
      </w:r>
      <w:r>
        <w:rPr>
          <w:b/>
          <w:spacing w:val="2"/>
        </w:rPr>
        <w:t xml:space="preserve"> </w:t>
      </w:r>
      <w:r>
        <w:rPr>
          <w:lang w:val="es-MX"/>
        </w:rPr>
        <w:t>continúe con el procedimiento de verificación ordenado (</w:t>
      </w:r>
      <w:r w:rsidRPr="00077D96">
        <w:rPr>
          <w:b/>
          <w:sz w:val="20"/>
          <w:lang w:val="es-MX"/>
        </w:rPr>
        <w:t xml:space="preserve">procedimiento de verificación </w:t>
      </w:r>
      <w:r w:rsidRPr="00077D96">
        <w:rPr>
          <w:sz w:val="20"/>
          <w:lang w:val="es-MX"/>
        </w:rPr>
        <w:t>por una probable difusión indebida de datos personales, difundida a través de redes sociales (</w:t>
      </w:r>
      <w:proofErr w:type="spellStart"/>
      <w:r w:rsidRPr="00077D96">
        <w:rPr>
          <w:sz w:val="20"/>
          <w:lang w:val="es-MX"/>
        </w:rPr>
        <w:t>facebook</w:t>
      </w:r>
      <w:proofErr w:type="spellEnd"/>
      <w:r w:rsidRPr="00077D96">
        <w:rPr>
          <w:sz w:val="20"/>
          <w:lang w:val="es-MX"/>
        </w:rPr>
        <w:t>) y periódicos locales por parte de la Directora del Registro Civil</w:t>
      </w:r>
      <w:r>
        <w:rPr>
          <w:lang w:val="es-MX"/>
        </w:rPr>
        <w:t xml:space="preserve">) y emita un proyecto de dictamen y/o resolución con elementos con los que cuenta para resolver el asunto, </w:t>
      </w:r>
      <w:r w:rsidRPr="00077D96">
        <w:rPr>
          <w:b/>
          <w:lang w:val="es-MX"/>
        </w:rPr>
        <w:t>y presentarlo al Pleno de la Comisión previo a la celebración de la Sesión Ordinaria del mes de marzo, fijada para el día 05 de marzo de 2018.</w:t>
      </w:r>
    </w:p>
    <w:p w:rsidR="007530E0" w:rsidRDefault="007530E0" w:rsidP="007530E0">
      <w:pPr>
        <w:spacing w:before="240" w:after="120"/>
        <w:jc w:val="both"/>
        <w:rPr>
          <w:spacing w:val="2"/>
        </w:rPr>
      </w:pPr>
      <w:r>
        <w:rPr>
          <w:b/>
          <w:u w:val="single"/>
        </w:rPr>
        <w:t xml:space="preserve">6.2 </w:t>
      </w:r>
      <w:r w:rsidRPr="002F49D2">
        <w:rPr>
          <w:b/>
          <w:u w:val="single"/>
        </w:rPr>
        <w:t>Seguimiento al acuerdo de pleno número</w:t>
      </w:r>
      <w:r>
        <w:rPr>
          <w:b/>
          <w:u w:val="single"/>
        </w:rPr>
        <w:t xml:space="preserve"> CEGAIP-140/2018.S.E. dictado en la Sesión Extraordinaria de fecha 21 de febrero de 2017,</w:t>
      </w:r>
      <w:r w:rsidRPr="00A665E5">
        <w:rPr>
          <w:b/>
        </w:rPr>
        <w:t xml:space="preserve"> </w:t>
      </w:r>
      <w:r w:rsidRPr="00E07BD5">
        <w:rPr>
          <w:spacing w:val="2"/>
        </w:rPr>
        <w:t>(</w:t>
      </w:r>
      <w:r w:rsidRPr="00064F2A">
        <w:rPr>
          <w:spacing w:val="2"/>
          <w:sz w:val="20"/>
        </w:rPr>
        <w:t>que guarda relación con los diversos acuerdos de pleno</w:t>
      </w:r>
      <w:r>
        <w:rPr>
          <w:spacing w:val="2"/>
          <w:sz w:val="20"/>
        </w:rPr>
        <w:t xml:space="preserve"> </w:t>
      </w:r>
      <w:r w:rsidRPr="00A665E5">
        <w:rPr>
          <w:sz w:val="20"/>
        </w:rPr>
        <w:t>CEGAIP-105/2018.S.E. dictado en la Sesión Extraordinaria de fecha 14 de febrero de 2018,</w:t>
      </w:r>
      <w:r>
        <w:rPr>
          <w:spacing w:val="2"/>
          <w:sz w:val="20"/>
        </w:rPr>
        <w:t xml:space="preserve"> </w:t>
      </w:r>
      <w:r w:rsidRPr="00845A50">
        <w:rPr>
          <w:sz w:val="20"/>
        </w:rPr>
        <w:t>CEGAIP-069/2018.S.E. dictado en la Sesión Extraordinaria de fecha 31 de enero de 2018,</w:t>
      </w:r>
      <w:r w:rsidRPr="00845A50">
        <w:rPr>
          <w:b/>
          <w:sz w:val="20"/>
        </w:rPr>
        <w:t xml:space="preserve"> </w:t>
      </w:r>
      <w:r w:rsidRPr="00315833">
        <w:rPr>
          <w:sz w:val="20"/>
        </w:rPr>
        <w:t>CEGAIP-020/2018.S.E. dictado en la Sesión Extraordinaria de fecha 17 de enero de 2018</w:t>
      </w:r>
      <w:r>
        <w:rPr>
          <w:sz w:val="20"/>
        </w:rPr>
        <w:t>,</w:t>
      </w:r>
      <w:r w:rsidRPr="00315833">
        <w:rPr>
          <w:spacing w:val="2"/>
          <w:sz w:val="20"/>
        </w:rPr>
        <w:t xml:space="preserve"> CEGAIP</w:t>
      </w:r>
      <w:r w:rsidRPr="00064F2A">
        <w:rPr>
          <w:sz w:val="20"/>
        </w:rPr>
        <w:t xml:space="preserve">-003/2018.S.E de la Sesión Extraordinaria de 05 de enero de 2018 y </w:t>
      </w:r>
      <w:r w:rsidRPr="00064F2A">
        <w:rPr>
          <w:spacing w:val="2"/>
          <w:sz w:val="20"/>
        </w:rPr>
        <w:t>CEGAIP-298/2017 de la Sesión de Consejo Ordinaria de fecha 06 de diciembre de 2017</w:t>
      </w:r>
      <w:r>
        <w:rPr>
          <w:spacing w:val="2"/>
          <w:sz w:val="20"/>
        </w:rPr>
        <w:t>),</w:t>
      </w:r>
      <w:r>
        <w:t xml:space="preserve"> mediante el cual se </w:t>
      </w:r>
      <w:r>
        <w:rPr>
          <w:spacing w:val="2"/>
        </w:rPr>
        <w:t xml:space="preserve">determinó </w:t>
      </w:r>
      <w:r w:rsidRPr="007C5E1A">
        <w:rPr>
          <w:b/>
          <w:spacing w:val="2"/>
        </w:rPr>
        <w:t>someter a votación en la Sesión Ordinaria de fecha 05 de marzo de 2018,</w:t>
      </w:r>
      <w:r>
        <w:rPr>
          <w:spacing w:val="2"/>
        </w:rPr>
        <w:t xml:space="preserve"> el proyecto de Lineamientos que de acuerdo al Transitorio 5° de la Ley General de Protección de Datos Personales en posesión de los sujetos obligados, los organismos garantes deben emitir, en el que, según lo informó el Director de Datos Personales de esta Comisión, se tomó en cuenta </w:t>
      </w:r>
      <w:r w:rsidRPr="0040648B">
        <w:rPr>
          <w:szCs w:val="26"/>
        </w:rPr>
        <w:t xml:space="preserve">el contenido de los Lineamientos Generales de Protección de Datos Personales para el Sector Público, </w:t>
      </w:r>
      <w:r>
        <w:rPr>
          <w:szCs w:val="26"/>
        </w:rPr>
        <w:t xml:space="preserve">publicados </w:t>
      </w:r>
      <w:r w:rsidRPr="0040648B">
        <w:rPr>
          <w:szCs w:val="26"/>
        </w:rPr>
        <w:t>en el Diario Oficial de la Federación</w:t>
      </w:r>
      <w:r>
        <w:rPr>
          <w:szCs w:val="26"/>
        </w:rPr>
        <w:t>.</w:t>
      </w:r>
      <w:r>
        <w:rPr>
          <w:spacing w:val="2"/>
        </w:rPr>
        <w:t xml:space="preserve"> </w:t>
      </w:r>
      <w:r w:rsidRPr="006B7FA6">
        <w:rPr>
          <w:spacing w:val="2"/>
        </w:rPr>
        <w:t>(</w:t>
      </w:r>
      <w:r w:rsidRPr="006B7FA6">
        <w:rPr>
          <w:spacing w:val="2"/>
          <w:sz w:val="20"/>
        </w:rPr>
        <w:t>D</w:t>
      </w:r>
      <w:r w:rsidRPr="006B7FA6">
        <w:rPr>
          <w:sz w:val="20"/>
          <w:lang w:val="es-MX"/>
        </w:rPr>
        <w:t>ichos Lineamientos fueron enviados a cada uno de los Comisionados a través de correo electrónico por el área generadora</w:t>
      </w:r>
      <w:r>
        <w:rPr>
          <w:lang w:val="es-MX"/>
        </w:rPr>
        <w:t>)</w:t>
      </w:r>
      <w:r w:rsidRPr="00815F64">
        <w:rPr>
          <w:lang w:val="es-MX"/>
        </w:rPr>
        <w:t>.</w:t>
      </w:r>
    </w:p>
    <w:p w:rsidR="007530E0" w:rsidRDefault="007530E0" w:rsidP="007530E0">
      <w:pPr>
        <w:jc w:val="both"/>
        <w:rPr>
          <w:rFonts w:eastAsia="Arial Unicode MS"/>
          <w:b/>
          <w:u w:val="single"/>
        </w:rPr>
      </w:pPr>
    </w:p>
    <w:p w:rsidR="007530E0" w:rsidRDefault="007530E0" w:rsidP="007530E0">
      <w:pPr>
        <w:numPr>
          <w:ilvl w:val="0"/>
          <w:numId w:val="1"/>
        </w:numPr>
        <w:tabs>
          <w:tab w:val="clear" w:pos="0"/>
          <w:tab w:val="num" w:pos="284"/>
        </w:tabs>
        <w:suppressAutoHyphens/>
        <w:ind w:left="928"/>
        <w:jc w:val="both"/>
        <w:rPr>
          <w:rFonts w:eastAsia="Arial Unicode MS" w:cs="Arial Unicode MS"/>
          <w:b/>
          <w:u w:val="single"/>
          <w:lang w:eastAsia="es-ES"/>
        </w:rPr>
      </w:pPr>
      <w:r>
        <w:rPr>
          <w:rFonts w:eastAsia="Arial Unicode MS" w:cs="Arial Unicode MS"/>
          <w:b/>
          <w:u w:val="single"/>
          <w:lang w:eastAsia="es-ES"/>
        </w:rPr>
        <w:t xml:space="preserve">PROPUESTA </w:t>
      </w:r>
      <w:r w:rsidRPr="000A61FC">
        <w:rPr>
          <w:rFonts w:eastAsia="Arial Unicode MS" w:cs="Arial Unicode MS"/>
          <w:b/>
          <w:u w:val="single"/>
          <w:lang w:eastAsia="es-ES"/>
        </w:rPr>
        <w:t>PARA LA</w:t>
      </w:r>
      <w:r>
        <w:rPr>
          <w:rFonts w:eastAsia="Arial Unicode MS" w:cs="Arial Unicode MS"/>
          <w:b/>
          <w:u w:val="single"/>
          <w:lang w:eastAsia="es-ES"/>
        </w:rPr>
        <w:t xml:space="preserve"> APLICACIÓN </w:t>
      </w:r>
      <w:r w:rsidRPr="000A61FC">
        <w:rPr>
          <w:rFonts w:eastAsia="Arial Unicode MS" w:cs="Arial Unicode MS"/>
          <w:b/>
          <w:u w:val="single"/>
          <w:lang w:eastAsia="es-ES"/>
        </w:rPr>
        <w:t xml:space="preserve">DE </w:t>
      </w:r>
      <w:r>
        <w:rPr>
          <w:rFonts w:eastAsia="Arial Unicode MS" w:cs="Arial Unicode MS"/>
          <w:b/>
          <w:u w:val="single"/>
          <w:lang w:eastAsia="es-ES"/>
        </w:rPr>
        <w:t xml:space="preserve">MEDIDA DE APREMIO E INTEGRACIÓN DE DENUNCIA POR PRIMERA OCASIÓN EN CONTRA DEL PRESIDENTE MUNICIPAL Y TITULAR DE LA UNIDAD DE TRANSPARENCIA, </w:t>
      </w:r>
      <w:r w:rsidRPr="000A61FC">
        <w:rPr>
          <w:rFonts w:eastAsia="Arial Unicode MS" w:cs="Arial Unicode MS"/>
          <w:b/>
          <w:u w:val="single"/>
          <w:lang w:eastAsia="es-ES"/>
        </w:rPr>
        <w:t>EN</w:t>
      </w:r>
      <w:r>
        <w:rPr>
          <w:rFonts w:eastAsia="Arial Unicode MS" w:cs="Arial Unicode MS"/>
          <w:b/>
          <w:u w:val="single"/>
          <w:lang w:eastAsia="es-ES"/>
        </w:rPr>
        <w:t xml:space="preserve"> EL SIGUIENTE</w:t>
      </w:r>
      <w:r w:rsidRPr="000A61FC">
        <w:rPr>
          <w:rFonts w:eastAsia="Arial Unicode MS" w:cs="Arial Unicode MS"/>
          <w:b/>
          <w:u w:val="single"/>
          <w:lang w:eastAsia="es-ES"/>
        </w:rPr>
        <w:t xml:space="preserve"> RECURSO DE REVISIÓN</w:t>
      </w:r>
      <w:r>
        <w:rPr>
          <w:rFonts w:eastAsia="Arial Unicode MS" w:cs="Arial Unicode MS"/>
          <w:b/>
          <w:u w:val="single"/>
          <w:lang w:eastAsia="es-ES"/>
        </w:rPr>
        <w:t xml:space="preserve"> DE LA PONENCIA 2:</w:t>
      </w:r>
    </w:p>
    <w:p w:rsidR="007530E0" w:rsidRDefault="007530E0" w:rsidP="007530E0">
      <w:pPr>
        <w:jc w:val="both"/>
        <w:rPr>
          <w:rFonts w:eastAsia="Arial Unicode MS" w:cs="Arial Unicode MS"/>
          <w:b/>
          <w:u w:val="single"/>
          <w:lang w:eastAsia="es-ES"/>
        </w:rPr>
      </w:pPr>
    </w:p>
    <w:p w:rsidR="007530E0" w:rsidRDefault="007530E0" w:rsidP="007530E0">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479</w:t>
      </w:r>
      <w:r w:rsidRPr="00A65A3B">
        <w:rPr>
          <w:rFonts w:eastAsia="Arial Unicode MS" w:cs="Arial Unicode MS"/>
          <w:b/>
          <w:u w:val="single"/>
          <w:lang w:eastAsia="es-ES"/>
        </w:rPr>
        <w:t>/201</w:t>
      </w:r>
      <w:r>
        <w:rPr>
          <w:rFonts w:eastAsia="Arial Unicode MS" w:cs="Arial Unicode MS"/>
          <w:b/>
          <w:u w:val="single"/>
          <w:lang w:eastAsia="es-ES"/>
        </w:rPr>
        <w:t>7</w:t>
      </w:r>
      <w:r w:rsidRPr="00A65A3B">
        <w:rPr>
          <w:rFonts w:eastAsia="Arial Unicode MS" w:cs="Arial Unicode MS"/>
          <w:b/>
          <w:u w:val="single"/>
          <w:lang w:eastAsia="es-ES"/>
        </w:rPr>
        <w:t>-</w:t>
      </w:r>
      <w:r>
        <w:rPr>
          <w:rFonts w:eastAsia="Arial Unicode MS" w:cs="Arial Unicode MS"/>
          <w:b/>
          <w:u w:val="single"/>
          <w:lang w:eastAsia="es-ES"/>
        </w:rPr>
        <w:t>2</w:t>
      </w:r>
    </w:p>
    <w:p w:rsidR="007530E0" w:rsidRPr="009211BD" w:rsidRDefault="007530E0" w:rsidP="007530E0">
      <w:pPr>
        <w:pStyle w:val="corte4fondo"/>
        <w:spacing w:line="276" w:lineRule="auto"/>
        <w:ind w:firstLine="0"/>
        <w:rPr>
          <w:rFonts w:cs="Arial"/>
          <w:bCs/>
          <w:sz w:val="24"/>
          <w:szCs w:val="24"/>
        </w:rPr>
      </w:pPr>
    </w:p>
    <w:p w:rsidR="007530E0" w:rsidRDefault="007530E0" w:rsidP="007530E0">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PSPP-0675/2018, signado por el Notificador de esta Comisión, en el  cual se transcribe el proveído de 26 de febrero de 2018, dictado </w:t>
      </w:r>
      <w:r>
        <w:rPr>
          <w:rFonts w:eastAsia="Arial Unicode MS" w:cs="Arial Unicode MS"/>
          <w:lang w:eastAsia="es-ES"/>
        </w:rPr>
        <w:lastRenderedPageBreak/>
        <w:t xml:space="preserve">dentro del expediente </w:t>
      </w:r>
      <w:r w:rsidRPr="00F87DE4">
        <w:rPr>
          <w:rFonts w:eastAsia="Arial Unicode MS" w:cs="Arial Unicode MS"/>
          <w:b/>
          <w:lang w:eastAsia="es-ES"/>
        </w:rPr>
        <w:t>RR-</w:t>
      </w:r>
      <w:r>
        <w:rPr>
          <w:rFonts w:eastAsia="Arial Unicode MS" w:cs="Arial Unicode MS"/>
          <w:b/>
          <w:lang w:eastAsia="es-ES"/>
        </w:rPr>
        <w:t>479</w:t>
      </w:r>
      <w:r w:rsidRPr="00F87DE4">
        <w:rPr>
          <w:rFonts w:eastAsia="Arial Unicode MS" w:cs="Arial Unicode MS"/>
          <w:b/>
          <w:lang w:eastAsia="es-ES"/>
        </w:rPr>
        <w:t>/201</w:t>
      </w:r>
      <w:r>
        <w:rPr>
          <w:rFonts w:eastAsia="Arial Unicode MS" w:cs="Arial Unicode MS"/>
          <w:b/>
          <w:lang w:eastAsia="es-ES"/>
        </w:rPr>
        <w:t>7</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mediante el cual en su parte final se ordenó dar vista al Pleno de este órgano garante para que en la sesión Ordinaria correspondiente apruebe en primer término la imposición de las medidas de apremio contenidas en la Ley de Transparencia y en su caso determine si resulta necesario formular la denuncia correspondiente por existir elementos que pudieran configurar las hipótesis establecidas en el artículo 197, fracciones I, II y XV. (Ayuntamiento de Cerro de San Pedro, San Luis Potosí). (Anexo 1)</w:t>
      </w:r>
    </w:p>
    <w:p w:rsidR="007530E0" w:rsidRDefault="007530E0" w:rsidP="007530E0">
      <w:pPr>
        <w:ind w:left="928"/>
        <w:rPr>
          <w:rFonts w:ascii="Calibri" w:eastAsia="Calibri" w:hAnsi="Calibri"/>
          <w:b/>
          <w:szCs w:val="22"/>
          <w:lang w:val="es-MX"/>
        </w:rPr>
      </w:pPr>
    </w:p>
    <w:p w:rsidR="007530E0" w:rsidRDefault="007530E0" w:rsidP="007530E0">
      <w:pPr>
        <w:numPr>
          <w:ilvl w:val="1"/>
          <w:numId w:val="45"/>
        </w:numPr>
        <w:suppressAutoHyphens/>
        <w:jc w:val="both"/>
        <w:rPr>
          <w:rFonts w:eastAsia="Arial Unicode MS" w:cs="Arial Unicode MS"/>
          <w:b/>
          <w:u w:val="single"/>
          <w:lang w:eastAsia="es-ES"/>
        </w:rPr>
      </w:pPr>
      <w:r>
        <w:rPr>
          <w:rFonts w:eastAsia="Arial Unicode MS" w:cs="Arial Unicode MS"/>
          <w:b/>
          <w:u w:val="single"/>
          <w:lang w:eastAsia="es-ES"/>
        </w:rPr>
        <w:t xml:space="preserve">PROPUESTA </w:t>
      </w:r>
      <w:r w:rsidRPr="000A61FC">
        <w:rPr>
          <w:rFonts w:eastAsia="Arial Unicode MS" w:cs="Arial Unicode MS"/>
          <w:b/>
          <w:u w:val="single"/>
          <w:lang w:eastAsia="es-ES"/>
        </w:rPr>
        <w:t>PARA LA</w:t>
      </w:r>
      <w:r>
        <w:rPr>
          <w:rFonts w:eastAsia="Arial Unicode MS" w:cs="Arial Unicode MS"/>
          <w:b/>
          <w:u w:val="single"/>
          <w:lang w:eastAsia="es-ES"/>
        </w:rPr>
        <w:t xml:space="preserve"> APLICACIÓN </w:t>
      </w:r>
      <w:r w:rsidRPr="000A61FC">
        <w:rPr>
          <w:rFonts w:eastAsia="Arial Unicode MS" w:cs="Arial Unicode MS"/>
          <w:b/>
          <w:u w:val="single"/>
          <w:lang w:eastAsia="es-ES"/>
        </w:rPr>
        <w:t xml:space="preserve">DE </w:t>
      </w:r>
      <w:r>
        <w:rPr>
          <w:rFonts w:eastAsia="Arial Unicode MS" w:cs="Arial Unicode MS"/>
          <w:b/>
          <w:u w:val="single"/>
          <w:lang w:eastAsia="es-ES"/>
        </w:rPr>
        <w:t xml:space="preserve">MEDIDA DE APREMIO POR PRIMERA OCASIÓN EN CONTRA DEL TITULAR DE LA UNIDAD DE TRANSPARENCIA, </w:t>
      </w:r>
      <w:r w:rsidRPr="000A61FC">
        <w:rPr>
          <w:rFonts w:eastAsia="Arial Unicode MS" w:cs="Arial Unicode MS"/>
          <w:b/>
          <w:u w:val="single"/>
          <w:lang w:eastAsia="es-ES"/>
        </w:rPr>
        <w:t>EN</w:t>
      </w:r>
      <w:r>
        <w:rPr>
          <w:rFonts w:eastAsia="Arial Unicode MS" w:cs="Arial Unicode MS"/>
          <w:b/>
          <w:u w:val="single"/>
          <w:lang w:eastAsia="es-ES"/>
        </w:rPr>
        <w:t xml:space="preserve"> EL SIGUIENTE</w:t>
      </w:r>
      <w:r w:rsidRPr="000A61FC">
        <w:rPr>
          <w:rFonts w:eastAsia="Arial Unicode MS" w:cs="Arial Unicode MS"/>
          <w:b/>
          <w:u w:val="single"/>
          <w:lang w:eastAsia="es-ES"/>
        </w:rPr>
        <w:t xml:space="preserve"> RECURSO DE REVISIÓN</w:t>
      </w:r>
      <w:r>
        <w:rPr>
          <w:rFonts w:eastAsia="Arial Unicode MS" w:cs="Arial Unicode MS"/>
          <w:b/>
          <w:u w:val="single"/>
          <w:lang w:eastAsia="es-ES"/>
        </w:rPr>
        <w:t xml:space="preserve"> DE LA PONENCIA 2:</w:t>
      </w:r>
    </w:p>
    <w:p w:rsidR="007530E0" w:rsidRDefault="007530E0" w:rsidP="007530E0">
      <w:pPr>
        <w:ind w:left="928"/>
        <w:rPr>
          <w:rFonts w:ascii="Calibri" w:eastAsia="Calibri" w:hAnsi="Calibri"/>
          <w:b/>
          <w:szCs w:val="22"/>
          <w:lang w:val="es-MX"/>
        </w:rPr>
      </w:pPr>
    </w:p>
    <w:p w:rsidR="007530E0" w:rsidRDefault="007530E0" w:rsidP="007530E0">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503</w:t>
      </w:r>
      <w:r w:rsidRPr="00A65A3B">
        <w:rPr>
          <w:rFonts w:eastAsia="Arial Unicode MS" w:cs="Arial Unicode MS"/>
          <w:b/>
          <w:u w:val="single"/>
          <w:lang w:eastAsia="es-ES"/>
        </w:rPr>
        <w:t>/201</w:t>
      </w:r>
      <w:r>
        <w:rPr>
          <w:rFonts w:eastAsia="Arial Unicode MS" w:cs="Arial Unicode MS"/>
          <w:b/>
          <w:u w:val="single"/>
          <w:lang w:eastAsia="es-ES"/>
        </w:rPr>
        <w:t>7</w:t>
      </w:r>
      <w:r w:rsidRPr="00A65A3B">
        <w:rPr>
          <w:rFonts w:eastAsia="Arial Unicode MS" w:cs="Arial Unicode MS"/>
          <w:b/>
          <w:u w:val="single"/>
          <w:lang w:eastAsia="es-ES"/>
        </w:rPr>
        <w:t>-</w:t>
      </w:r>
      <w:r>
        <w:rPr>
          <w:rFonts w:eastAsia="Arial Unicode MS" w:cs="Arial Unicode MS"/>
          <w:b/>
          <w:u w:val="single"/>
          <w:lang w:eastAsia="es-ES"/>
        </w:rPr>
        <w:t>2</w:t>
      </w:r>
    </w:p>
    <w:p w:rsidR="007530E0" w:rsidRPr="009211BD" w:rsidRDefault="007530E0" w:rsidP="007530E0">
      <w:pPr>
        <w:pStyle w:val="corte4fondo"/>
        <w:spacing w:line="276" w:lineRule="auto"/>
        <w:ind w:firstLine="0"/>
        <w:rPr>
          <w:rFonts w:cs="Arial"/>
          <w:bCs/>
          <w:sz w:val="24"/>
          <w:szCs w:val="24"/>
        </w:rPr>
      </w:pPr>
    </w:p>
    <w:p w:rsidR="007530E0" w:rsidRDefault="007530E0" w:rsidP="007530E0">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PSPP-0565/2018, signado por el Notificador de esta Comisión, en el  cual se transcribe el proveído de 16 de febrero de 2018, dictado dentro del expediente </w:t>
      </w:r>
      <w:r w:rsidRPr="00F87DE4">
        <w:rPr>
          <w:rFonts w:eastAsia="Arial Unicode MS" w:cs="Arial Unicode MS"/>
          <w:b/>
          <w:lang w:eastAsia="es-ES"/>
        </w:rPr>
        <w:t>RR-</w:t>
      </w:r>
      <w:r>
        <w:rPr>
          <w:rFonts w:eastAsia="Arial Unicode MS" w:cs="Arial Unicode MS"/>
          <w:b/>
          <w:lang w:eastAsia="es-ES"/>
        </w:rPr>
        <w:t>503</w:t>
      </w:r>
      <w:r w:rsidRPr="00F87DE4">
        <w:rPr>
          <w:rFonts w:eastAsia="Arial Unicode MS" w:cs="Arial Unicode MS"/>
          <w:b/>
          <w:lang w:eastAsia="es-ES"/>
        </w:rPr>
        <w:t>/201</w:t>
      </w:r>
      <w:r>
        <w:rPr>
          <w:rFonts w:eastAsia="Arial Unicode MS" w:cs="Arial Unicode MS"/>
          <w:b/>
          <w:lang w:eastAsia="es-ES"/>
        </w:rPr>
        <w:t>7</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mediante el cual en su parte final se ordenó notificar al Pleno de este órgano garante para la aprobación de la presente propuesta de imposición de medida de apremio y en su caso conforme al Lineamiento Quinto del Trámite Interno para la aplicación de medidas de apremio se remita a la Dirección Jurídica el presente expediente para la elaboración del proyecto de resolución correspondiente. (Secretaría de Educación de Gobierno del Estado y Sistema Educativo Estatal Regular). (Anexo 2)</w:t>
      </w:r>
    </w:p>
    <w:p w:rsidR="007530E0" w:rsidRDefault="007530E0" w:rsidP="007530E0">
      <w:pPr>
        <w:jc w:val="both"/>
        <w:rPr>
          <w:rFonts w:eastAsia="Arial Unicode MS" w:cs="Arial Unicode MS"/>
          <w:lang w:eastAsia="es-ES"/>
        </w:rPr>
      </w:pPr>
    </w:p>
    <w:p w:rsidR="007530E0" w:rsidRPr="00634471" w:rsidRDefault="007530E0" w:rsidP="007530E0">
      <w:pPr>
        <w:numPr>
          <w:ilvl w:val="0"/>
          <w:numId w:val="1"/>
        </w:numPr>
        <w:shd w:val="clear" w:color="auto" w:fill="FFFFFF"/>
        <w:tabs>
          <w:tab w:val="clear" w:pos="0"/>
          <w:tab w:val="num" w:pos="284"/>
        </w:tabs>
        <w:ind w:left="928"/>
        <w:jc w:val="both"/>
        <w:rPr>
          <w:rFonts w:ascii="Calibri" w:hAnsi="Calibri" w:cs="Calibri"/>
          <w:color w:val="000000"/>
          <w:u w:val="single"/>
          <w:lang w:val="es-MX"/>
        </w:rPr>
      </w:pPr>
      <w:r w:rsidRPr="00634471">
        <w:rPr>
          <w:b/>
          <w:bCs/>
          <w:color w:val="000000"/>
          <w:u w:val="single"/>
          <w:lang w:val="es-MX"/>
        </w:rPr>
        <w:t>DENUNCIAS POR INCUMPLIMIENTO A LAS OBLIGACIONES DE TRANSPARENCIA</w:t>
      </w:r>
    </w:p>
    <w:p w:rsidR="007530E0" w:rsidRPr="00634471" w:rsidRDefault="007530E0" w:rsidP="007530E0">
      <w:pPr>
        <w:shd w:val="clear" w:color="auto" w:fill="FFFFFF"/>
        <w:ind w:left="928"/>
        <w:jc w:val="both"/>
        <w:rPr>
          <w:rFonts w:ascii="Calibri" w:hAnsi="Calibri" w:cs="Calibri"/>
          <w:color w:val="000000"/>
          <w:lang w:val="es-MX"/>
        </w:rPr>
      </w:pPr>
    </w:p>
    <w:p w:rsidR="007530E0" w:rsidRPr="00634471" w:rsidRDefault="007530E0" w:rsidP="007530E0">
      <w:pPr>
        <w:shd w:val="clear" w:color="auto" w:fill="FFFFFF"/>
        <w:jc w:val="both"/>
        <w:rPr>
          <w:rFonts w:ascii="Calibri" w:hAnsi="Calibri" w:cs="Calibri"/>
          <w:color w:val="000000"/>
          <w:lang w:val="es-MX"/>
        </w:rPr>
      </w:pPr>
      <w:r w:rsidRPr="00634471">
        <w:rPr>
          <w:b/>
          <w:bCs/>
          <w:color w:val="000000"/>
        </w:rPr>
        <w:t>DEIOT-021/2018</w:t>
      </w:r>
      <w:r w:rsidRPr="00634471">
        <w:rPr>
          <w:color w:val="000000"/>
        </w:rPr>
        <w:t>. RELATIVO A LA DENUNCIA POR INCUMPLIMIENTO A LAS OBLIGACIONES DE TRANSPARENCIA PRESENTADA EN CONTRA</w:t>
      </w:r>
      <w:r w:rsidRPr="00634471">
        <w:rPr>
          <w:color w:val="000000"/>
          <w:lang w:val="es-MX"/>
        </w:rPr>
        <w:t> DE LA COMISIÓN ESTATAL DE GARANTÍA DE ACCESO A LA INFORMACIÓN PÚBLICA DEL ESTADO DE SAN LUIS POTOSÍ POR CONDUCTO DE SU PRESIDENTE, DEL TITULAR DE LA UNIDAD DE TRANSPARENCIA Y DE LA COORDINACIÓN DE ARCHIVO.</w:t>
      </w:r>
    </w:p>
    <w:p w:rsidR="007530E0" w:rsidRPr="00634471" w:rsidRDefault="007530E0" w:rsidP="007530E0">
      <w:pPr>
        <w:shd w:val="clear" w:color="auto" w:fill="FFFFFF"/>
        <w:jc w:val="both"/>
        <w:rPr>
          <w:rFonts w:ascii="Calibri" w:hAnsi="Calibri" w:cs="Calibri"/>
          <w:color w:val="000000"/>
          <w:lang w:val="es-MX"/>
        </w:rPr>
      </w:pPr>
    </w:p>
    <w:p w:rsidR="007530E0" w:rsidRPr="00634471" w:rsidRDefault="007530E0" w:rsidP="007530E0">
      <w:pPr>
        <w:shd w:val="clear" w:color="auto" w:fill="FFFFFF"/>
        <w:jc w:val="both"/>
        <w:rPr>
          <w:rFonts w:ascii="Calibri" w:hAnsi="Calibri" w:cs="Calibri"/>
          <w:color w:val="000000"/>
          <w:shd w:val="clear" w:color="auto" w:fill="FFFFFF"/>
          <w:lang w:val="es-MX"/>
        </w:rPr>
      </w:pPr>
      <w:r w:rsidRPr="00634471">
        <w:rPr>
          <w:b/>
          <w:bCs/>
          <w:color w:val="000000"/>
          <w:shd w:val="clear" w:color="auto" w:fill="FFFFFF"/>
        </w:rPr>
        <w:t>DEIOT-026/2018</w:t>
      </w:r>
      <w:r w:rsidRPr="00634471">
        <w:rPr>
          <w:color w:val="000000"/>
          <w:shd w:val="clear" w:color="auto" w:fill="FFFFFF"/>
        </w:rPr>
        <w:t>. RELATIVO A LA DENUNCIA POR INCUMPLIMIENTO A LAS OBLIGACIONES DE TRANSPARENCIA PRESENTADA EN CONTRA</w:t>
      </w:r>
      <w:r w:rsidRPr="00634471">
        <w:rPr>
          <w:color w:val="000000"/>
          <w:shd w:val="clear" w:color="auto" w:fill="FFFFFF"/>
          <w:lang w:val="es-MX"/>
        </w:rPr>
        <w:t> DE LA COMISIÓN ESTATAL DE GARANTÍA DE ACCESO A LA INFORMACIÓN PÚBLICA DEL ESTADO DE SAN LUIS POTOSÍ POR CONDUCTO DE SU PRESIDENTE, DEL TITULAR DE LA UNIDAD DE TRANSPARENCIA Y DE LA DIRECCIÓN DE ADMINISTRACIÓN Y FINANZAS.</w:t>
      </w:r>
    </w:p>
    <w:p w:rsidR="007530E0" w:rsidRPr="00634471" w:rsidRDefault="007530E0" w:rsidP="007530E0">
      <w:pPr>
        <w:shd w:val="clear" w:color="auto" w:fill="FFFFFF"/>
        <w:jc w:val="both"/>
        <w:rPr>
          <w:rFonts w:ascii="Calibri" w:hAnsi="Calibri" w:cs="Calibri"/>
          <w:color w:val="000000"/>
          <w:shd w:val="clear" w:color="auto" w:fill="FFFFFF"/>
          <w:lang w:val="es-MX"/>
        </w:rPr>
      </w:pPr>
    </w:p>
    <w:p w:rsidR="007530E0" w:rsidRPr="00634471" w:rsidRDefault="007530E0" w:rsidP="007530E0">
      <w:pPr>
        <w:shd w:val="clear" w:color="auto" w:fill="FFFFFF"/>
        <w:jc w:val="both"/>
        <w:rPr>
          <w:rFonts w:ascii="Calibri" w:hAnsi="Calibri" w:cs="Calibri"/>
          <w:color w:val="000000"/>
          <w:shd w:val="clear" w:color="auto" w:fill="FFFFFF"/>
          <w:lang w:val="es-MX"/>
        </w:rPr>
      </w:pPr>
      <w:r w:rsidRPr="00634471">
        <w:rPr>
          <w:b/>
          <w:bCs/>
          <w:color w:val="000000"/>
          <w:shd w:val="clear" w:color="auto" w:fill="FFFFFF"/>
        </w:rPr>
        <w:t>DEIOT-034/2018</w:t>
      </w:r>
      <w:r w:rsidRPr="00634471">
        <w:rPr>
          <w:color w:val="000000"/>
          <w:shd w:val="clear" w:color="auto" w:fill="FFFFFF"/>
        </w:rPr>
        <w:t>. RELATIVO A LA DENUNCIA POR INCUMPLIMIENTO A LAS OBLIGACIONES DE TRANSPARENCIA PRESENTADA EN CONTRA</w:t>
      </w:r>
      <w:r w:rsidRPr="00634471">
        <w:rPr>
          <w:color w:val="000000"/>
          <w:shd w:val="clear" w:color="auto" w:fill="FFFFFF"/>
          <w:lang w:val="es-MX"/>
        </w:rPr>
        <w:t> DE LA COMISIÓN ESTATAL DE GARANTÍA DE ACCESO A LA INFORMACIÓN PÚBLICA DEL ESTADO DE SAN LUIS POTOSÍ POR CONDUCTO DE SU PRESIDENTE, DEL TITULAR DE LA UNIDAD DE TRANSPARENCIA Y DE LA DIRECCIÓN DE ADMINISTRACIÓN Y FINANZAS.</w:t>
      </w:r>
    </w:p>
    <w:p w:rsidR="007530E0" w:rsidRPr="00634471" w:rsidRDefault="007530E0" w:rsidP="007530E0">
      <w:pPr>
        <w:shd w:val="clear" w:color="auto" w:fill="FFFFFF"/>
        <w:jc w:val="both"/>
        <w:rPr>
          <w:rFonts w:ascii="Calibri" w:hAnsi="Calibri" w:cs="Calibri"/>
          <w:color w:val="000000"/>
          <w:shd w:val="clear" w:color="auto" w:fill="FFFFFF"/>
          <w:lang w:val="es-MX"/>
        </w:rPr>
      </w:pPr>
    </w:p>
    <w:p w:rsidR="007530E0" w:rsidRPr="00634471" w:rsidRDefault="007530E0" w:rsidP="007530E0">
      <w:pPr>
        <w:shd w:val="clear" w:color="auto" w:fill="FFFFFF"/>
        <w:jc w:val="both"/>
        <w:rPr>
          <w:rFonts w:ascii="Calibri" w:hAnsi="Calibri" w:cs="Calibri"/>
          <w:color w:val="000000"/>
          <w:shd w:val="clear" w:color="auto" w:fill="FFFFFF"/>
          <w:lang w:val="es-MX"/>
        </w:rPr>
      </w:pPr>
      <w:r w:rsidRPr="00634471">
        <w:rPr>
          <w:b/>
          <w:bCs/>
          <w:color w:val="000000"/>
          <w:shd w:val="clear" w:color="auto" w:fill="FFFFFF"/>
        </w:rPr>
        <w:t>DEIOT-037/2018</w:t>
      </w:r>
      <w:r w:rsidRPr="00634471">
        <w:rPr>
          <w:color w:val="000000"/>
          <w:shd w:val="clear" w:color="auto" w:fill="FFFFFF"/>
        </w:rPr>
        <w:t>. RELATIVO A LA DENUNCIA POR INCUMPLIMIENTO A LAS OBLIGACIONES DE TRANSPARENCIA PRESENTADA EN CONTRA</w:t>
      </w:r>
      <w:r w:rsidRPr="00634471">
        <w:rPr>
          <w:color w:val="000000"/>
          <w:shd w:val="clear" w:color="auto" w:fill="FFFFFF"/>
          <w:lang w:val="es-MX"/>
        </w:rPr>
        <w:t xml:space="preserve"> DE LA COMISIÓN ESTATAL DE GARANTÍA DE ACCESO A LA INFORMACIÓN PÚBLICA DEL ESTADO DE SAN LUIS POTOSÍ POR CONDUCTO DE SU </w:t>
      </w:r>
      <w:r w:rsidRPr="00634471">
        <w:rPr>
          <w:color w:val="000000"/>
          <w:shd w:val="clear" w:color="auto" w:fill="FFFFFF"/>
          <w:lang w:val="es-MX"/>
        </w:rPr>
        <w:lastRenderedPageBreak/>
        <w:t>PRESIDENTE, DEL TITULAR DE LA UNIDAD DE TRANSPARENCIA Y DE LA DIRECCIÓN JURÍDICA..</w:t>
      </w:r>
    </w:p>
    <w:p w:rsidR="007530E0" w:rsidRPr="00634471" w:rsidRDefault="007530E0" w:rsidP="007530E0">
      <w:pPr>
        <w:shd w:val="clear" w:color="auto" w:fill="FFFFFF"/>
        <w:jc w:val="both"/>
        <w:rPr>
          <w:rFonts w:ascii="Calibri" w:hAnsi="Calibri" w:cs="Calibri"/>
          <w:color w:val="000000"/>
          <w:shd w:val="clear" w:color="auto" w:fill="FFFFFF"/>
          <w:lang w:val="es-MX"/>
        </w:rPr>
      </w:pPr>
    </w:p>
    <w:p w:rsidR="007530E0" w:rsidRPr="00634471" w:rsidRDefault="007530E0" w:rsidP="007530E0">
      <w:pPr>
        <w:shd w:val="clear" w:color="auto" w:fill="FFFFFF"/>
        <w:jc w:val="both"/>
        <w:rPr>
          <w:rFonts w:ascii="Calibri" w:hAnsi="Calibri" w:cs="Calibri"/>
          <w:color w:val="000000"/>
          <w:shd w:val="clear" w:color="auto" w:fill="FFFFFF"/>
          <w:lang w:val="es-MX"/>
        </w:rPr>
      </w:pPr>
      <w:r w:rsidRPr="00634471">
        <w:rPr>
          <w:b/>
          <w:bCs/>
          <w:color w:val="000000"/>
          <w:shd w:val="clear" w:color="auto" w:fill="FFFFFF"/>
        </w:rPr>
        <w:t>DEIOT-039/2018</w:t>
      </w:r>
      <w:r w:rsidRPr="00634471">
        <w:rPr>
          <w:color w:val="000000"/>
          <w:shd w:val="clear" w:color="auto" w:fill="FFFFFF"/>
        </w:rPr>
        <w:t>. RELATIVO A LA DENUNCIA POR INCUMPLIMIENTO A LAS OBLIGACIONES DE TRANSPARENCIA PRESENTADA EN CONTRA</w:t>
      </w:r>
      <w:r w:rsidRPr="00634471">
        <w:rPr>
          <w:color w:val="000000"/>
          <w:shd w:val="clear" w:color="auto" w:fill="FFFFFF"/>
          <w:lang w:val="es-MX"/>
        </w:rPr>
        <w:t> DE LA COMISIÓN ESTATAL DE GARANTÍA DE ACCESO A LA INFORMACIÓN PÚBLICA DEL ESTADO DE SAN LUIS POTOSÍ POR CONDUCTO DE SU PRESIDENTE, DEL TITULAR DE LA UNIDAD DE TRANSPARENCIA Y DE LA DIRECCIÓN DE ADMINISTRACIÓN Y FINANZAS.</w:t>
      </w:r>
    </w:p>
    <w:p w:rsidR="007530E0" w:rsidRPr="00634471" w:rsidRDefault="007530E0" w:rsidP="007530E0">
      <w:pPr>
        <w:rPr>
          <w:color w:val="000000"/>
          <w:shd w:val="clear" w:color="auto" w:fill="FFFFFF"/>
          <w:lang w:val="es-MX"/>
        </w:rPr>
      </w:pPr>
    </w:p>
    <w:p w:rsidR="007530E0" w:rsidRPr="00634471" w:rsidRDefault="007530E0" w:rsidP="007530E0">
      <w:pPr>
        <w:shd w:val="clear" w:color="auto" w:fill="FFFFFF"/>
        <w:jc w:val="both"/>
        <w:rPr>
          <w:rFonts w:ascii="Calibri" w:hAnsi="Calibri" w:cs="Calibri"/>
          <w:color w:val="000000"/>
          <w:shd w:val="clear" w:color="auto" w:fill="FFFFFF"/>
          <w:lang w:val="es-MX"/>
        </w:rPr>
      </w:pPr>
      <w:r w:rsidRPr="00634471">
        <w:rPr>
          <w:b/>
          <w:bCs/>
          <w:color w:val="000000"/>
          <w:shd w:val="clear" w:color="auto" w:fill="FFFFFF"/>
        </w:rPr>
        <w:t>DEIOT-042/2018</w:t>
      </w:r>
      <w:r w:rsidRPr="00634471">
        <w:rPr>
          <w:color w:val="000000"/>
          <w:shd w:val="clear" w:color="auto" w:fill="FFFFFF"/>
        </w:rPr>
        <w:t>. RELATIVO A LA DENUNCIA POR INCUMPLIMIENTO A LAS OBLIGACIONES DE TRANSPARENCIA PRESENTADA EN CONTRA</w:t>
      </w:r>
      <w:r w:rsidRPr="00634471">
        <w:rPr>
          <w:color w:val="000000"/>
          <w:shd w:val="clear" w:color="auto" w:fill="FFFFFF"/>
          <w:lang w:val="es-MX"/>
        </w:rPr>
        <w:t> DE LA COMISIÓN ESTATAL DE GARANTÍA DE ACCESO A LA INFORMACIÓN PÚBLICA DEL ESTADO DE SAN LUIS POTOSÍ POR CONDUCTO DE SU PRESIDENTE, DEL TITULAR DE LA UNIDAD DE TRANSPARENCIA Y DE LA DIRECCIÓN DE ADMINISTRACIÓN Y FINANZAS.</w:t>
      </w:r>
    </w:p>
    <w:p w:rsidR="007530E0" w:rsidRPr="00634471" w:rsidRDefault="007530E0" w:rsidP="007530E0">
      <w:pPr>
        <w:rPr>
          <w:color w:val="000000"/>
          <w:shd w:val="clear" w:color="auto" w:fill="FFFFFF"/>
          <w:lang w:val="es-MX"/>
        </w:rPr>
      </w:pPr>
    </w:p>
    <w:p w:rsidR="007530E0" w:rsidRPr="00634471" w:rsidRDefault="007530E0" w:rsidP="007530E0">
      <w:pPr>
        <w:shd w:val="clear" w:color="auto" w:fill="FFFFFF"/>
        <w:jc w:val="both"/>
        <w:rPr>
          <w:rFonts w:ascii="Calibri" w:hAnsi="Calibri" w:cs="Calibri"/>
          <w:color w:val="000000"/>
          <w:shd w:val="clear" w:color="auto" w:fill="FFFFFF"/>
          <w:lang w:val="es-MX"/>
        </w:rPr>
      </w:pPr>
      <w:r w:rsidRPr="00634471">
        <w:rPr>
          <w:b/>
          <w:bCs/>
          <w:color w:val="000000"/>
          <w:shd w:val="clear" w:color="auto" w:fill="FFFFFF"/>
        </w:rPr>
        <w:t>DEIOT-047/2018</w:t>
      </w:r>
      <w:r w:rsidRPr="00634471">
        <w:rPr>
          <w:color w:val="000000"/>
          <w:shd w:val="clear" w:color="auto" w:fill="FFFFFF"/>
        </w:rPr>
        <w:t>. RELATIVO A LA DENUNCIA POR INCUMPLIMIENTO A LAS OBLIGACIONES DE TRANSPARENCIA PRESENTADA EN CONTRA</w:t>
      </w:r>
      <w:r w:rsidRPr="00634471">
        <w:rPr>
          <w:color w:val="000000"/>
          <w:shd w:val="clear" w:color="auto" w:fill="FFFFFF"/>
          <w:lang w:val="es-MX"/>
        </w:rPr>
        <w:t> DE LA COMISIÓN ESTATAL DE GARANTÍA DE ACCESO A LA INFORMACIÓN PÚBLICA DEL ESTADO DE SAN LUIS POTOSÍ POR CONDUCTO DE SU PRESIDENTE, DEL TITULAR DE LA UNIDAD DE TRANSPARENCIA Y DE LA DIRECCIÓN DE ADMINISTRACIÓN Y FINANZAS.</w:t>
      </w:r>
    </w:p>
    <w:p w:rsidR="007530E0" w:rsidRPr="00634471" w:rsidRDefault="007530E0" w:rsidP="007530E0">
      <w:pPr>
        <w:shd w:val="clear" w:color="auto" w:fill="FFFFFF"/>
        <w:jc w:val="both"/>
        <w:rPr>
          <w:rFonts w:ascii="Calibri" w:hAnsi="Calibri" w:cs="Calibri"/>
          <w:color w:val="000000"/>
          <w:shd w:val="clear" w:color="auto" w:fill="FFFFFF"/>
          <w:lang w:val="es-MX"/>
        </w:rPr>
      </w:pPr>
    </w:p>
    <w:p w:rsidR="007530E0" w:rsidRPr="00634471" w:rsidRDefault="007530E0" w:rsidP="007530E0">
      <w:pPr>
        <w:shd w:val="clear" w:color="auto" w:fill="FFFFFF"/>
        <w:jc w:val="both"/>
        <w:rPr>
          <w:rFonts w:ascii="Calibri" w:hAnsi="Calibri" w:cs="Calibri"/>
          <w:color w:val="000000"/>
          <w:shd w:val="clear" w:color="auto" w:fill="FFFFFF"/>
          <w:lang w:val="es-MX"/>
        </w:rPr>
      </w:pPr>
      <w:r w:rsidRPr="00634471">
        <w:rPr>
          <w:b/>
          <w:bCs/>
          <w:color w:val="000000"/>
          <w:shd w:val="clear" w:color="auto" w:fill="FFFFFF"/>
        </w:rPr>
        <w:t>DEIOT-071/2018</w:t>
      </w:r>
      <w:r w:rsidRPr="00634471">
        <w:rPr>
          <w:color w:val="000000"/>
          <w:shd w:val="clear" w:color="auto" w:fill="FFFFFF"/>
        </w:rPr>
        <w:t>. RELATIVO A LA DENUNCIA POR INCUMPLIMIENTO A LAS OBLIGACIONES DE TRANSPARENCIA PRESENTADA EN CONTRA</w:t>
      </w:r>
      <w:r w:rsidRPr="00634471">
        <w:rPr>
          <w:color w:val="000000"/>
          <w:shd w:val="clear" w:color="auto" w:fill="FFFFFF"/>
          <w:lang w:val="es-MX"/>
        </w:rPr>
        <w:t> DE LA COMISIÓN ESTATAL DE GARANTÍA DE ACCESO A LA INFORMACIÓN PÚBLICA DEL ESTADO DE SAN LUIS POTOSÍ POR CONDUCTO DE SU PRESIDENTE, DEL TITULAR DE LA UNIDAD DE TRANSPARENCIA Y DE LA CONTRALORIA INTERNA.</w:t>
      </w:r>
    </w:p>
    <w:p w:rsidR="007530E0" w:rsidRPr="00AF0606" w:rsidRDefault="007530E0" w:rsidP="007530E0">
      <w:pPr>
        <w:pStyle w:val="Prrafodelista"/>
        <w:numPr>
          <w:ilvl w:val="0"/>
          <w:numId w:val="1"/>
        </w:numPr>
        <w:tabs>
          <w:tab w:val="clear" w:pos="0"/>
          <w:tab w:val="num" w:pos="284"/>
        </w:tabs>
        <w:suppressAutoHyphens/>
        <w:spacing w:before="240" w:after="120"/>
        <w:ind w:left="928"/>
        <w:contextualSpacing w:val="0"/>
        <w:jc w:val="both"/>
        <w:rPr>
          <w:lang w:val="es-MX"/>
        </w:rPr>
      </w:pPr>
      <w:r>
        <w:rPr>
          <w:lang w:val="es-MX"/>
        </w:rPr>
        <w:t>A</w:t>
      </w:r>
      <w:r w:rsidRPr="00AF0606">
        <w:rPr>
          <w:lang w:val="es-MX"/>
        </w:rPr>
        <w:t>suntos Generales.</w:t>
      </w:r>
    </w:p>
    <w:p w:rsidR="007530E0" w:rsidRPr="009B617A" w:rsidRDefault="007530E0" w:rsidP="007530E0">
      <w:pPr>
        <w:numPr>
          <w:ilvl w:val="0"/>
          <w:numId w:val="1"/>
        </w:numPr>
        <w:tabs>
          <w:tab w:val="clear" w:pos="0"/>
          <w:tab w:val="num" w:pos="284"/>
        </w:tabs>
        <w:suppressAutoHyphens/>
        <w:spacing w:before="240" w:after="120" w:line="360" w:lineRule="auto"/>
        <w:ind w:left="928"/>
        <w:jc w:val="both"/>
        <w:rPr>
          <w:lang w:val="es-MX"/>
        </w:rPr>
      </w:pPr>
      <w:r w:rsidRPr="009B617A">
        <w:rPr>
          <w:color w:val="000000"/>
          <w:lang w:val="es-MX"/>
        </w:rPr>
        <w:t>Comisiones Permanentes.</w:t>
      </w:r>
    </w:p>
    <w:p w:rsidR="007530E0" w:rsidRPr="009B617A" w:rsidRDefault="007530E0" w:rsidP="007530E0">
      <w:pPr>
        <w:numPr>
          <w:ilvl w:val="0"/>
          <w:numId w:val="1"/>
        </w:numPr>
        <w:tabs>
          <w:tab w:val="clear" w:pos="0"/>
          <w:tab w:val="num" w:pos="284"/>
        </w:tabs>
        <w:suppressAutoHyphens/>
        <w:spacing w:before="240" w:after="120" w:line="360" w:lineRule="auto"/>
        <w:ind w:left="928"/>
        <w:jc w:val="both"/>
        <w:rPr>
          <w:lang w:val="es-MX"/>
        </w:rPr>
      </w:pPr>
      <w:r w:rsidRPr="009B617A">
        <w:rPr>
          <w:color w:val="000000"/>
          <w:lang w:val="es-MX"/>
        </w:rPr>
        <w:t>Informe de Presidencia</w:t>
      </w:r>
    </w:p>
    <w:p w:rsidR="007530E0" w:rsidRDefault="007530E0" w:rsidP="007530E0">
      <w:pPr>
        <w:numPr>
          <w:ilvl w:val="0"/>
          <w:numId w:val="1"/>
        </w:numPr>
        <w:tabs>
          <w:tab w:val="clear" w:pos="0"/>
          <w:tab w:val="num" w:pos="284"/>
        </w:tabs>
        <w:suppressAutoHyphens/>
        <w:spacing w:line="360" w:lineRule="auto"/>
        <w:ind w:left="928"/>
        <w:jc w:val="both"/>
        <w:rPr>
          <w:color w:val="000000"/>
          <w:lang w:val="es-MX"/>
        </w:rPr>
      </w:pPr>
      <w:r w:rsidRPr="0079586D">
        <w:rPr>
          <w:color w:val="000000"/>
          <w:lang w:val="es-MX"/>
        </w:rPr>
        <w:t>Informe de Seguimientos de Acuerdos de Pleno.</w:t>
      </w:r>
    </w:p>
    <w:p w:rsidR="007530E0" w:rsidRPr="00EC4D44" w:rsidRDefault="007530E0" w:rsidP="007530E0">
      <w:pPr>
        <w:numPr>
          <w:ilvl w:val="0"/>
          <w:numId w:val="1"/>
        </w:numPr>
        <w:tabs>
          <w:tab w:val="clear" w:pos="0"/>
          <w:tab w:val="num" w:pos="284"/>
        </w:tabs>
        <w:suppressAutoHyphens/>
        <w:ind w:left="928"/>
        <w:jc w:val="both"/>
        <w:rPr>
          <w:color w:val="000000"/>
          <w:lang w:val="es-MX"/>
        </w:rPr>
      </w:pPr>
      <w:r w:rsidRPr="002E22B8">
        <w:t>Análisis y aprobación en su caso del acta levantada con motivo de la celebración de l</w:t>
      </w:r>
      <w:r>
        <w:t xml:space="preserve">a Sesión </w:t>
      </w:r>
      <w:r w:rsidRPr="00D21349">
        <w:t xml:space="preserve">Extraordinaria de </w:t>
      </w:r>
      <w:r>
        <w:t>28 de febrero de 2018</w:t>
      </w:r>
      <w:r w:rsidRPr="00D21349">
        <w:t>.</w:t>
      </w:r>
      <w:r w:rsidRPr="00EC4D44">
        <w:rPr>
          <w:lang w:val="es-MX"/>
        </w:rPr>
        <w:t xml:space="preserve"> </w:t>
      </w:r>
    </w:p>
    <w:p w:rsidR="00AC77A4" w:rsidRPr="00A66632" w:rsidRDefault="00A66632" w:rsidP="00CA4118">
      <w:pPr>
        <w:suppressAutoHyphens/>
        <w:spacing w:before="240" w:after="120"/>
        <w:jc w:val="both"/>
        <w:rPr>
          <w:lang w:val="es-MX"/>
        </w:rPr>
      </w:pPr>
      <w:r>
        <w:rPr>
          <w:lang w:val="es-MX"/>
        </w:rPr>
        <w:t xml:space="preserve">Es </w:t>
      </w:r>
      <w:proofErr w:type="spellStart"/>
      <w:r>
        <w:rPr>
          <w:lang w:val="es-MX"/>
        </w:rPr>
        <w:t>cuanto</w:t>
      </w:r>
      <w:proofErr w:type="spellEnd"/>
      <w:r>
        <w:rPr>
          <w:lang w:val="es-MX"/>
        </w:rPr>
        <w:t>.</w:t>
      </w:r>
    </w:p>
    <w:p w:rsidR="00755CA0" w:rsidRDefault="00755CA0" w:rsidP="00F33A3E">
      <w:pPr>
        <w:rPr>
          <w:rFonts w:cs="Arial"/>
          <w:szCs w:val="24"/>
        </w:rPr>
      </w:pPr>
      <w:r>
        <w:rPr>
          <w:rFonts w:cs="Arial"/>
          <w:b/>
          <w:szCs w:val="24"/>
        </w:rPr>
        <w:t xml:space="preserve">Comisionado Presidente Alejandro Lafuente Torres: </w:t>
      </w:r>
      <w:r>
        <w:rPr>
          <w:rFonts w:cs="Arial"/>
          <w:szCs w:val="24"/>
        </w:rPr>
        <w:t>Gracias, Secretaria.</w:t>
      </w:r>
    </w:p>
    <w:p w:rsidR="00755CA0" w:rsidRDefault="00755CA0" w:rsidP="00F33A3E">
      <w:pPr>
        <w:rPr>
          <w:rFonts w:cs="Arial"/>
          <w:szCs w:val="24"/>
        </w:rPr>
      </w:pPr>
    </w:p>
    <w:p w:rsidR="00755CA0" w:rsidRDefault="00755CA0" w:rsidP="00755CA0">
      <w:pPr>
        <w:jc w:val="both"/>
        <w:rPr>
          <w:rFonts w:cs="Arial"/>
          <w:szCs w:val="24"/>
        </w:rPr>
      </w:pPr>
      <w:r>
        <w:rPr>
          <w:rFonts w:cs="Arial"/>
          <w:szCs w:val="24"/>
        </w:rPr>
        <w:t>Proceda por favor con el desarrollo de la Sesión y tome por favor la votación de los puntos de acuerdo.</w:t>
      </w:r>
    </w:p>
    <w:p w:rsidR="00755CA0" w:rsidRPr="00755CA0" w:rsidRDefault="00755CA0" w:rsidP="00F33A3E">
      <w:pPr>
        <w:rPr>
          <w:rFonts w:cs="Arial"/>
          <w:b/>
          <w:szCs w:val="24"/>
        </w:rPr>
      </w:pPr>
    </w:p>
    <w:p w:rsidR="00755CA0" w:rsidRDefault="00755CA0" w:rsidP="00F54E1B">
      <w:pPr>
        <w:jc w:val="both"/>
        <w:rPr>
          <w:rFonts w:cs="Arial"/>
          <w:szCs w:val="24"/>
        </w:rPr>
      </w:pPr>
      <w:r w:rsidRPr="00755CA0">
        <w:rPr>
          <w:rFonts w:cs="Arial"/>
          <w:b/>
          <w:szCs w:val="24"/>
        </w:rPr>
        <w:t>Secretaria de Pleno, Rosa María Motilla García:</w:t>
      </w:r>
      <w:r>
        <w:rPr>
          <w:rFonts w:cs="Arial"/>
          <w:b/>
          <w:szCs w:val="24"/>
        </w:rPr>
        <w:t xml:space="preserve"> </w:t>
      </w:r>
      <w:r w:rsidRPr="00F54E1B">
        <w:rPr>
          <w:rFonts w:cs="Arial"/>
          <w:szCs w:val="24"/>
        </w:rPr>
        <w:t xml:space="preserve">En ese sentido, tomando en cuenta que el punto 1 contenido en el orden del día ya se llevó a cabo al inicio de la presente Sesión, procedo a la votación del punto 2 </w:t>
      </w:r>
      <w:r w:rsidR="00F54E1B">
        <w:rPr>
          <w:rFonts w:cs="Arial"/>
          <w:szCs w:val="24"/>
        </w:rPr>
        <w:t>correspondiente a la aprobación del</w:t>
      </w:r>
      <w:r w:rsidRPr="00F54E1B">
        <w:rPr>
          <w:rFonts w:cs="Arial"/>
          <w:szCs w:val="24"/>
        </w:rPr>
        <w:t xml:space="preserve"> orden del día.</w:t>
      </w:r>
    </w:p>
    <w:p w:rsidR="00F54E1B" w:rsidRDefault="00F54E1B" w:rsidP="00F54E1B">
      <w:pPr>
        <w:jc w:val="both"/>
        <w:rPr>
          <w:rFonts w:cs="Arial"/>
          <w:szCs w:val="24"/>
        </w:rPr>
      </w:pPr>
    </w:p>
    <w:p w:rsidR="00F54E1B" w:rsidRDefault="00F54E1B" w:rsidP="00F54E1B">
      <w:pPr>
        <w:pStyle w:val="Textoindependiente"/>
        <w:rPr>
          <w:rFonts w:cs="Arial"/>
          <w:szCs w:val="24"/>
        </w:rPr>
      </w:pPr>
      <w:r>
        <w:rPr>
          <w:rFonts w:cs="Arial"/>
          <w:szCs w:val="24"/>
        </w:rPr>
        <w:lastRenderedPageBreak/>
        <w:t>Comisionado Presidente Alejandro Lafuente Torres.</w:t>
      </w:r>
    </w:p>
    <w:p w:rsidR="00F54E1B" w:rsidRDefault="00F54E1B" w:rsidP="00F54E1B">
      <w:pPr>
        <w:pStyle w:val="Textoindependiente"/>
        <w:rPr>
          <w:rFonts w:cs="Arial"/>
          <w:szCs w:val="24"/>
        </w:rPr>
      </w:pPr>
      <w:r>
        <w:rPr>
          <w:rFonts w:cs="Arial"/>
          <w:szCs w:val="24"/>
        </w:rPr>
        <w:t xml:space="preserve"> </w:t>
      </w:r>
    </w:p>
    <w:p w:rsidR="00F54E1B" w:rsidRPr="008450BA" w:rsidRDefault="00F54E1B" w:rsidP="00F54E1B">
      <w:pPr>
        <w:pStyle w:val="Textoindependiente"/>
        <w:rPr>
          <w:rFonts w:cs="Arial"/>
          <w:szCs w:val="24"/>
        </w:rPr>
      </w:pPr>
      <w:r w:rsidRPr="008450BA">
        <w:rPr>
          <w:rFonts w:cs="Arial"/>
          <w:b/>
          <w:szCs w:val="24"/>
        </w:rPr>
        <w:t>Comisionado Presidente Alejandro Lafuente Torres</w:t>
      </w:r>
      <w:r>
        <w:rPr>
          <w:rFonts w:cs="Arial"/>
          <w:b/>
          <w:szCs w:val="24"/>
        </w:rPr>
        <w:t xml:space="preserve">: </w:t>
      </w:r>
      <w:r w:rsidRPr="00F54E1B">
        <w:rPr>
          <w:rFonts w:cs="Arial"/>
          <w:szCs w:val="24"/>
        </w:rPr>
        <w:t>A favor.</w:t>
      </w:r>
    </w:p>
    <w:p w:rsidR="00F54E1B" w:rsidRDefault="00F54E1B" w:rsidP="00F54E1B">
      <w:pPr>
        <w:pStyle w:val="Textoindependiente"/>
        <w:rPr>
          <w:rFonts w:cs="Arial"/>
          <w:szCs w:val="24"/>
        </w:rPr>
      </w:pPr>
    </w:p>
    <w:p w:rsidR="00F54E1B" w:rsidRPr="008450BA" w:rsidRDefault="00F54E1B" w:rsidP="00F54E1B">
      <w:pPr>
        <w:pStyle w:val="Textoindependiente"/>
        <w:rPr>
          <w:rFonts w:cs="Arial"/>
          <w:szCs w:val="24"/>
        </w:rPr>
      </w:pPr>
      <w:r>
        <w:rPr>
          <w:rFonts w:cs="Arial"/>
          <w:b/>
          <w:szCs w:val="24"/>
        </w:rPr>
        <w:t xml:space="preserve">Secretaria de Pleno, Rosa María Motilla García: </w:t>
      </w:r>
      <w:r>
        <w:rPr>
          <w:rFonts w:cs="Arial"/>
          <w:szCs w:val="24"/>
        </w:rPr>
        <w:t>Comisionada Claudia Elizabeth Avalos Cedillo.</w:t>
      </w:r>
    </w:p>
    <w:p w:rsidR="00F54E1B" w:rsidRDefault="00F54E1B" w:rsidP="00F54E1B">
      <w:pPr>
        <w:pStyle w:val="Textoindependiente"/>
        <w:rPr>
          <w:rFonts w:cs="Arial"/>
          <w:b/>
          <w:szCs w:val="24"/>
        </w:rPr>
      </w:pPr>
    </w:p>
    <w:p w:rsidR="00F54E1B" w:rsidRPr="00F54E1B" w:rsidRDefault="00F54E1B" w:rsidP="00F54E1B">
      <w:pPr>
        <w:pStyle w:val="Textoindependiente"/>
        <w:rPr>
          <w:rFonts w:cs="Arial"/>
          <w:szCs w:val="24"/>
        </w:rPr>
      </w:pPr>
      <w:r w:rsidRPr="008450BA">
        <w:rPr>
          <w:rFonts w:cs="Arial"/>
          <w:b/>
          <w:szCs w:val="24"/>
        </w:rPr>
        <w:t xml:space="preserve">Comisionada Claudia Elizabeth Avalos </w:t>
      </w:r>
      <w:r>
        <w:rPr>
          <w:rFonts w:cs="Arial"/>
          <w:b/>
          <w:szCs w:val="24"/>
        </w:rPr>
        <w:t xml:space="preserve">Cedillo: </w:t>
      </w:r>
      <w:r>
        <w:rPr>
          <w:rFonts w:cs="Arial"/>
          <w:szCs w:val="24"/>
        </w:rPr>
        <w:t>A favor.</w:t>
      </w:r>
    </w:p>
    <w:p w:rsidR="00F54E1B" w:rsidRDefault="00F54E1B" w:rsidP="00F54E1B">
      <w:pPr>
        <w:pStyle w:val="Textoindependiente"/>
        <w:rPr>
          <w:rFonts w:cs="Arial"/>
          <w:b/>
          <w:szCs w:val="24"/>
        </w:rPr>
      </w:pPr>
    </w:p>
    <w:p w:rsidR="00F54E1B" w:rsidRPr="008450BA" w:rsidRDefault="00F54E1B" w:rsidP="00F54E1B">
      <w:pPr>
        <w:pStyle w:val="Textoindependiente"/>
        <w:rPr>
          <w:rFonts w:cs="Arial"/>
          <w:szCs w:val="24"/>
        </w:rPr>
      </w:pPr>
      <w:r>
        <w:rPr>
          <w:rFonts w:cs="Arial"/>
          <w:b/>
          <w:szCs w:val="24"/>
        </w:rPr>
        <w:t xml:space="preserve">Secretaria de Pleno, Rosa María Motilla García: </w:t>
      </w:r>
      <w:r>
        <w:rPr>
          <w:rFonts w:cs="Arial"/>
          <w:szCs w:val="24"/>
        </w:rPr>
        <w:t>Comisionada Paulina Sánchez Pérez del Pozo.</w:t>
      </w:r>
    </w:p>
    <w:p w:rsidR="00F54E1B" w:rsidRDefault="00F54E1B" w:rsidP="00F54E1B">
      <w:pPr>
        <w:pStyle w:val="Textoindependiente"/>
        <w:rPr>
          <w:rFonts w:cs="Arial"/>
          <w:szCs w:val="24"/>
        </w:rPr>
      </w:pPr>
    </w:p>
    <w:p w:rsidR="00F54E1B" w:rsidRDefault="00F54E1B" w:rsidP="00F54E1B">
      <w:pPr>
        <w:pStyle w:val="Textoindependiente"/>
        <w:rPr>
          <w:rFonts w:cs="Arial"/>
          <w:szCs w:val="24"/>
        </w:rPr>
      </w:pPr>
      <w:r w:rsidRPr="008450BA">
        <w:rPr>
          <w:rFonts w:cs="Arial"/>
          <w:b/>
          <w:szCs w:val="24"/>
        </w:rPr>
        <w:t xml:space="preserve">Comisionada Paulina Sánchez Pérez del Pozo: </w:t>
      </w:r>
      <w:r w:rsidRPr="00F54E1B">
        <w:rPr>
          <w:rFonts w:cs="Arial"/>
          <w:szCs w:val="24"/>
        </w:rPr>
        <w:t>A favor.</w:t>
      </w:r>
    </w:p>
    <w:p w:rsidR="00F54E1B" w:rsidRDefault="00F54E1B" w:rsidP="00F54E1B">
      <w:pPr>
        <w:pStyle w:val="Textoindependiente"/>
        <w:rPr>
          <w:rFonts w:cs="Arial"/>
          <w:b/>
          <w:szCs w:val="24"/>
        </w:rPr>
      </w:pPr>
    </w:p>
    <w:p w:rsidR="003023E1" w:rsidRDefault="00F54E1B" w:rsidP="003023E1">
      <w:pPr>
        <w:pStyle w:val="Textoindependiente"/>
        <w:rPr>
          <w:sz w:val="23"/>
          <w:szCs w:val="23"/>
        </w:rPr>
      </w:pPr>
      <w:r>
        <w:rPr>
          <w:rFonts w:cs="Arial"/>
          <w:b/>
          <w:szCs w:val="24"/>
        </w:rPr>
        <w:t xml:space="preserve">Secretaria de Pleno, Rosa María Motilla García: </w:t>
      </w:r>
      <w:r w:rsidR="0022550B">
        <w:rPr>
          <w:sz w:val="23"/>
          <w:szCs w:val="23"/>
        </w:rPr>
        <w:t>En consecuencia, queda aprobado por unanimidad de los Comisionados Presentes el Orden del Día para esta Sesión.</w:t>
      </w:r>
    </w:p>
    <w:p w:rsidR="007530E0" w:rsidRDefault="005D0F3D" w:rsidP="007530E0">
      <w:pPr>
        <w:suppressAutoHyphens/>
        <w:spacing w:before="240" w:after="120"/>
        <w:jc w:val="both"/>
        <w:rPr>
          <w:bCs/>
          <w:color w:val="000000"/>
          <w:spacing w:val="2"/>
        </w:rPr>
      </w:pPr>
      <w:r>
        <w:t>En lo tocante al punto 3</w:t>
      </w:r>
      <w:r w:rsidR="00D55021" w:rsidRPr="00A77198">
        <w:rPr>
          <w:sz w:val="23"/>
          <w:szCs w:val="23"/>
        </w:rPr>
        <w:t>,</w:t>
      </w:r>
      <w:r w:rsidR="00933773">
        <w:rPr>
          <w:sz w:val="23"/>
          <w:szCs w:val="23"/>
        </w:rPr>
        <w:t xml:space="preserve"> </w:t>
      </w:r>
      <w:r w:rsidR="007530E0">
        <w:rPr>
          <w:color w:val="000000"/>
        </w:rPr>
        <w:t>s</w:t>
      </w:r>
      <w:r w:rsidR="007530E0" w:rsidRPr="00827B52">
        <w:rPr>
          <w:color w:val="000000"/>
        </w:rPr>
        <w:t xml:space="preserve">e da cuenta con </w:t>
      </w:r>
      <w:r w:rsidR="007530E0" w:rsidRPr="00827B52">
        <w:rPr>
          <w:bCs/>
          <w:color w:val="000000"/>
          <w:spacing w:val="2"/>
        </w:rPr>
        <w:t xml:space="preserve">el memorándum DAF-053/2018 de fecha 01 de marzo de 2018, recibido en la Secretaría de Pleno el 01 de marzo de 2018, signado por la Contador Público Amelia Salazar González, Directora de Administración y Finanzas de esta Comisión, a través del cual turna los Estados Financieros, los informes presupuestales y la información programática del mes de febrero de 2018, para la revisión y aprobación del Pleno de la CEGAIP, así también para la autorización de las transferencias presupuestales entre capítulos de gasto, así como los traspasos entre partidas de un mismo capítulo y la autorización de la modificación del presupuesto, de igual manera informa que dichos estados financieros fueron elaborados con el nuevo Sistema Automatizado de Administración y Contabilidad Gubernamental (SAACG.NET.), así como que dichos Estados Financieros fueron remitidos a los Comisionados mediante número de memorándum DAF-050/2018, DAF-051/2018 y DAF-052/2018, </w:t>
      </w:r>
      <w:r w:rsidR="007530E0">
        <w:rPr>
          <w:bCs/>
          <w:color w:val="000000"/>
          <w:spacing w:val="2"/>
        </w:rPr>
        <w:t xml:space="preserve">mismos que </w:t>
      </w:r>
      <w:r w:rsidR="007530E0" w:rsidRPr="00827B52">
        <w:rPr>
          <w:bCs/>
          <w:color w:val="000000"/>
          <w:spacing w:val="2"/>
        </w:rPr>
        <w:t>deben ser entregados a más tardar el día 06 de marzo del presente año, y relaciona los informes del mes de febrero</w:t>
      </w:r>
      <w:r w:rsidR="007530E0">
        <w:rPr>
          <w:bCs/>
          <w:color w:val="000000"/>
          <w:spacing w:val="2"/>
        </w:rPr>
        <w:t>.</w:t>
      </w:r>
    </w:p>
    <w:p w:rsidR="007530E0" w:rsidRPr="00BA67F8" w:rsidRDefault="007530E0" w:rsidP="007530E0">
      <w:pPr>
        <w:pStyle w:val="NormalWeb"/>
        <w:spacing w:before="0" w:beforeAutospacing="0" w:after="0" w:afterAutospacing="0"/>
        <w:jc w:val="both"/>
        <w:rPr>
          <w:rFonts w:ascii="Arial" w:hAnsi="Arial" w:cs="Arial"/>
          <w:color w:val="000000"/>
        </w:rPr>
      </w:pPr>
      <w:r w:rsidRPr="00BA67F8">
        <w:rPr>
          <w:rFonts w:ascii="Arial" w:hAnsi="Arial" w:cs="Arial"/>
          <w:color w:val="000000"/>
        </w:rPr>
        <w:t xml:space="preserve">Se somete a votación del Pleno en primer término </w:t>
      </w:r>
      <w:r w:rsidRPr="00BA67F8">
        <w:rPr>
          <w:rFonts w:ascii="Arial" w:hAnsi="Arial" w:cs="Arial"/>
          <w:bCs/>
          <w:color w:val="000000"/>
          <w:spacing w:val="2"/>
        </w:rPr>
        <w:t xml:space="preserve">los Estados Financieros, los informes presupuestales y la información programática del mes de </w:t>
      </w:r>
      <w:r>
        <w:rPr>
          <w:rFonts w:ascii="Arial" w:hAnsi="Arial" w:cs="Arial"/>
          <w:bCs/>
          <w:color w:val="000000"/>
          <w:spacing w:val="2"/>
        </w:rPr>
        <w:t>febrero de 2018:</w:t>
      </w:r>
    </w:p>
    <w:p w:rsidR="007530E0" w:rsidRPr="008879B7" w:rsidRDefault="007530E0" w:rsidP="007530E0">
      <w:pPr>
        <w:spacing w:before="100" w:beforeAutospacing="1" w:after="100" w:afterAutospacing="1"/>
        <w:jc w:val="both"/>
        <w:rPr>
          <w:spacing w:val="2"/>
        </w:rPr>
      </w:pPr>
      <w:r w:rsidRPr="007530E0">
        <w:rPr>
          <w:b/>
          <w:spacing w:val="2"/>
        </w:rPr>
        <w:t>Alejandro Lafuente Torres, Comisionado Presidente.</w:t>
      </w:r>
      <w:r w:rsidRPr="008879B7">
        <w:rPr>
          <w:spacing w:val="2"/>
        </w:rPr>
        <w:t xml:space="preserve">- </w:t>
      </w:r>
      <w:r>
        <w:rPr>
          <w:spacing w:val="2"/>
        </w:rPr>
        <w:t>A</w:t>
      </w:r>
      <w:r w:rsidRPr="008879B7">
        <w:rPr>
          <w:spacing w:val="2"/>
        </w:rPr>
        <w:t xml:space="preserve"> favor.</w:t>
      </w:r>
    </w:p>
    <w:p w:rsidR="007530E0" w:rsidRPr="008879B7" w:rsidRDefault="007530E0" w:rsidP="007530E0">
      <w:pPr>
        <w:spacing w:before="100" w:beforeAutospacing="1" w:after="100" w:afterAutospacing="1"/>
        <w:jc w:val="both"/>
        <w:rPr>
          <w:spacing w:val="2"/>
        </w:rPr>
      </w:pPr>
      <w:r w:rsidRPr="007530E0">
        <w:rPr>
          <w:b/>
          <w:spacing w:val="2"/>
        </w:rPr>
        <w:t>Claudia Elizabeth Avalos Cedillo, Comisionada.-</w:t>
      </w:r>
      <w:r w:rsidRPr="008879B7">
        <w:rPr>
          <w:spacing w:val="2"/>
        </w:rPr>
        <w:t xml:space="preserve"> </w:t>
      </w:r>
      <w:r>
        <w:rPr>
          <w:spacing w:val="2"/>
        </w:rPr>
        <w:t>En contra</w:t>
      </w:r>
      <w:r w:rsidRPr="008879B7">
        <w:rPr>
          <w:spacing w:val="2"/>
        </w:rPr>
        <w:t>.</w:t>
      </w:r>
    </w:p>
    <w:p w:rsidR="007530E0" w:rsidRPr="008879B7" w:rsidRDefault="007530E0" w:rsidP="007530E0">
      <w:pPr>
        <w:spacing w:before="100" w:beforeAutospacing="1" w:after="100" w:afterAutospacing="1"/>
        <w:jc w:val="both"/>
        <w:rPr>
          <w:spacing w:val="2"/>
        </w:rPr>
      </w:pPr>
      <w:r w:rsidRPr="007530E0">
        <w:rPr>
          <w:b/>
          <w:spacing w:val="2"/>
        </w:rPr>
        <w:t>Paulina Sánchez Pérez del Pozo, Comisionada.-</w:t>
      </w:r>
      <w:r w:rsidRPr="008879B7">
        <w:rPr>
          <w:spacing w:val="2"/>
        </w:rPr>
        <w:t xml:space="preserve"> </w:t>
      </w:r>
      <w:r>
        <w:rPr>
          <w:spacing w:val="2"/>
        </w:rPr>
        <w:t>A</w:t>
      </w:r>
      <w:r w:rsidRPr="008879B7">
        <w:rPr>
          <w:spacing w:val="2"/>
        </w:rPr>
        <w:t xml:space="preserve"> favor.</w:t>
      </w:r>
    </w:p>
    <w:p w:rsidR="007530E0" w:rsidRDefault="007530E0" w:rsidP="007530E0">
      <w:pPr>
        <w:pStyle w:val="NormalWeb"/>
        <w:spacing w:before="0" w:beforeAutospacing="0" w:after="0" w:afterAutospacing="0"/>
        <w:jc w:val="both"/>
        <w:rPr>
          <w:rFonts w:ascii="Arial" w:hAnsi="Arial" w:cs="Arial"/>
          <w:bCs/>
          <w:color w:val="000000"/>
          <w:spacing w:val="2"/>
        </w:rPr>
      </w:pPr>
      <w:r>
        <w:rPr>
          <w:rFonts w:ascii="Arial" w:hAnsi="Arial" w:cs="Arial"/>
          <w:b/>
          <w:spacing w:val="2"/>
        </w:rPr>
        <w:t xml:space="preserve">Rosa María Motilla García, Secretaria de Pleno: </w:t>
      </w:r>
      <w:r w:rsidRPr="00BA67F8">
        <w:rPr>
          <w:rFonts w:ascii="Arial" w:hAnsi="Arial" w:cs="Arial"/>
          <w:spacing w:val="2"/>
        </w:rPr>
        <w:t>En consecuencia, se aprueba por</w:t>
      </w:r>
      <w:r>
        <w:rPr>
          <w:rFonts w:ascii="Arial" w:hAnsi="Arial" w:cs="Arial"/>
          <w:spacing w:val="2"/>
        </w:rPr>
        <w:t xml:space="preserve"> </w:t>
      </w:r>
      <w:r w:rsidRPr="00BA67F8">
        <w:rPr>
          <w:rFonts w:ascii="Arial" w:hAnsi="Arial" w:cs="Arial"/>
          <w:b/>
          <w:spacing w:val="2"/>
        </w:rPr>
        <w:t>Mayoría</w:t>
      </w:r>
      <w:r>
        <w:rPr>
          <w:rFonts w:ascii="Arial" w:hAnsi="Arial" w:cs="Arial"/>
          <w:spacing w:val="2"/>
        </w:rPr>
        <w:t xml:space="preserve"> </w:t>
      </w:r>
      <w:r w:rsidRPr="00BA67F8">
        <w:rPr>
          <w:rFonts w:ascii="Arial" w:hAnsi="Arial" w:cs="Arial"/>
          <w:b/>
          <w:spacing w:val="2"/>
        </w:rPr>
        <w:t>de Votos</w:t>
      </w:r>
      <w:r>
        <w:rPr>
          <w:rFonts w:ascii="Arial" w:hAnsi="Arial" w:cs="Arial"/>
          <w:b/>
          <w:spacing w:val="2"/>
        </w:rPr>
        <w:t xml:space="preserve"> </w:t>
      </w:r>
      <w:r w:rsidRPr="00BA67F8">
        <w:rPr>
          <w:rFonts w:ascii="Arial" w:hAnsi="Arial" w:cs="Arial"/>
          <w:bCs/>
          <w:color w:val="000000"/>
          <w:spacing w:val="2"/>
        </w:rPr>
        <w:t xml:space="preserve">los Estados Financieros, los informes presupuestales y la información programática del mes de </w:t>
      </w:r>
      <w:r>
        <w:rPr>
          <w:rFonts w:ascii="Arial" w:hAnsi="Arial" w:cs="Arial"/>
          <w:bCs/>
          <w:color w:val="000000"/>
          <w:spacing w:val="2"/>
        </w:rPr>
        <w:t xml:space="preserve">febrero </w:t>
      </w:r>
      <w:r w:rsidRPr="00BA67F8">
        <w:rPr>
          <w:rFonts w:ascii="Arial" w:hAnsi="Arial" w:cs="Arial"/>
          <w:bCs/>
          <w:color w:val="000000"/>
          <w:spacing w:val="2"/>
        </w:rPr>
        <w:t>de 201</w:t>
      </w:r>
      <w:r>
        <w:rPr>
          <w:rFonts w:ascii="Arial" w:hAnsi="Arial" w:cs="Arial"/>
          <w:bCs/>
          <w:color w:val="000000"/>
          <w:spacing w:val="2"/>
        </w:rPr>
        <w:t>8.</w:t>
      </w:r>
    </w:p>
    <w:p w:rsidR="007530E0" w:rsidRDefault="007530E0" w:rsidP="007530E0">
      <w:pPr>
        <w:pStyle w:val="NormalWeb"/>
        <w:spacing w:before="0" w:beforeAutospacing="0" w:after="0" w:afterAutospacing="0"/>
        <w:jc w:val="both"/>
        <w:rPr>
          <w:rFonts w:ascii="Arial" w:hAnsi="Arial" w:cs="Arial"/>
          <w:bCs/>
          <w:color w:val="000000"/>
          <w:spacing w:val="2"/>
        </w:rPr>
      </w:pPr>
    </w:p>
    <w:p w:rsidR="007530E0" w:rsidRDefault="007530E0" w:rsidP="007530E0">
      <w:pPr>
        <w:pStyle w:val="NormalWeb"/>
        <w:spacing w:before="0" w:beforeAutospacing="0" w:after="0" w:afterAutospacing="0"/>
        <w:jc w:val="both"/>
        <w:rPr>
          <w:rFonts w:ascii="Arial" w:hAnsi="Arial" w:cs="Arial"/>
          <w:bCs/>
          <w:color w:val="000000"/>
          <w:spacing w:val="2"/>
        </w:rPr>
      </w:pPr>
      <w:r>
        <w:rPr>
          <w:rFonts w:ascii="Arial" w:hAnsi="Arial" w:cs="Arial"/>
          <w:bCs/>
          <w:color w:val="000000"/>
          <w:spacing w:val="2"/>
        </w:rPr>
        <w:t xml:space="preserve">Por otra parte, se somete a la consideración del Pleno </w:t>
      </w:r>
      <w:r w:rsidRPr="00BA67F8">
        <w:rPr>
          <w:rFonts w:ascii="Arial" w:hAnsi="Arial" w:cs="Arial"/>
          <w:bCs/>
          <w:color w:val="000000"/>
          <w:spacing w:val="2"/>
        </w:rPr>
        <w:t>las transferencias presupuestales entre capítulos de gasto, así como los traspasos entre partidas de un mismo capítulo y la autorización de la modificación del presupuesto</w:t>
      </w:r>
      <w:r>
        <w:rPr>
          <w:rFonts w:ascii="Arial" w:hAnsi="Arial" w:cs="Arial"/>
          <w:bCs/>
          <w:color w:val="000000"/>
          <w:spacing w:val="2"/>
        </w:rPr>
        <w:t>:</w:t>
      </w:r>
    </w:p>
    <w:p w:rsidR="007530E0" w:rsidRPr="008879B7" w:rsidRDefault="007530E0" w:rsidP="007530E0">
      <w:pPr>
        <w:spacing w:before="100" w:beforeAutospacing="1" w:after="100" w:afterAutospacing="1"/>
        <w:jc w:val="both"/>
        <w:rPr>
          <w:spacing w:val="2"/>
        </w:rPr>
      </w:pPr>
      <w:r w:rsidRPr="007530E0">
        <w:rPr>
          <w:b/>
          <w:spacing w:val="2"/>
        </w:rPr>
        <w:t xml:space="preserve">Alejandro Lafuente </w:t>
      </w:r>
      <w:r>
        <w:rPr>
          <w:b/>
          <w:spacing w:val="2"/>
        </w:rPr>
        <w:t>Torres, Comisionado Presidente.</w:t>
      </w:r>
      <w:r w:rsidRPr="007530E0">
        <w:rPr>
          <w:b/>
          <w:spacing w:val="2"/>
        </w:rPr>
        <w:t>-</w:t>
      </w:r>
      <w:r w:rsidRPr="008879B7">
        <w:rPr>
          <w:spacing w:val="2"/>
        </w:rPr>
        <w:t xml:space="preserve"> </w:t>
      </w:r>
      <w:r>
        <w:rPr>
          <w:spacing w:val="2"/>
        </w:rPr>
        <w:t>A</w:t>
      </w:r>
      <w:r w:rsidRPr="008879B7">
        <w:rPr>
          <w:spacing w:val="2"/>
        </w:rPr>
        <w:t xml:space="preserve"> favor.</w:t>
      </w:r>
    </w:p>
    <w:p w:rsidR="007530E0" w:rsidRPr="008879B7" w:rsidRDefault="007530E0" w:rsidP="007530E0">
      <w:pPr>
        <w:spacing w:before="100" w:beforeAutospacing="1" w:after="100" w:afterAutospacing="1"/>
        <w:jc w:val="both"/>
        <w:rPr>
          <w:spacing w:val="2"/>
        </w:rPr>
      </w:pPr>
      <w:r w:rsidRPr="007530E0">
        <w:rPr>
          <w:b/>
          <w:spacing w:val="2"/>
        </w:rPr>
        <w:lastRenderedPageBreak/>
        <w:t>Claudia Elizabeth Avalos Cedillo, Comisionada.-</w:t>
      </w:r>
      <w:r w:rsidRPr="008879B7">
        <w:rPr>
          <w:spacing w:val="2"/>
        </w:rPr>
        <w:t xml:space="preserve"> </w:t>
      </w:r>
      <w:r>
        <w:rPr>
          <w:spacing w:val="2"/>
        </w:rPr>
        <w:t>A favor</w:t>
      </w:r>
      <w:r w:rsidRPr="008879B7">
        <w:rPr>
          <w:spacing w:val="2"/>
        </w:rPr>
        <w:t>.</w:t>
      </w:r>
    </w:p>
    <w:p w:rsidR="007530E0" w:rsidRPr="008879B7" w:rsidRDefault="007530E0" w:rsidP="007530E0">
      <w:pPr>
        <w:spacing w:before="100" w:beforeAutospacing="1" w:after="100" w:afterAutospacing="1"/>
        <w:jc w:val="both"/>
        <w:rPr>
          <w:spacing w:val="2"/>
        </w:rPr>
      </w:pPr>
      <w:r w:rsidRPr="007530E0">
        <w:rPr>
          <w:b/>
          <w:spacing w:val="2"/>
        </w:rPr>
        <w:t xml:space="preserve">Paulina Sánchez Pérez del Pozo, Comisionada.- </w:t>
      </w:r>
      <w:r>
        <w:rPr>
          <w:spacing w:val="2"/>
        </w:rPr>
        <w:t>A</w:t>
      </w:r>
      <w:r w:rsidRPr="008879B7">
        <w:rPr>
          <w:spacing w:val="2"/>
        </w:rPr>
        <w:t xml:space="preserve"> favor.</w:t>
      </w:r>
    </w:p>
    <w:p w:rsidR="007530E0" w:rsidRDefault="007530E0" w:rsidP="007530E0">
      <w:pPr>
        <w:pStyle w:val="NormalWeb"/>
        <w:spacing w:before="0" w:beforeAutospacing="0" w:after="0" w:afterAutospacing="0"/>
        <w:jc w:val="both"/>
        <w:rPr>
          <w:rFonts w:ascii="Arial" w:hAnsi="Arial" w:cs="Arial"/>
          <w:bCs/>
          <w:color w:val="000000"/>
          <w:spacing w:val="2"/>
        </w:rPr>
      </w:pPr>
      <w:r>
        <w:rPr>
          <w:rFonts w:ascii="Arial" w:hAnsi="Arial" w:cs="Arial"/>
          <w:b/>
          <w:spacing w:val="2"/>
        </w:rPr>
        <w:t xml:space="preserve">Rosa María Motilla García, Secretaria de Pleno: </w:t>
      </w:r>
      <w:r w:rsidRPr="00BA67F8">
        <w:rPr>
          <w:rFonts w:ascii="Arial" w:hAnsi="Arial" w:cs="Arial"/>
          <w:spacing w:val="2"/>
        </w:rPr>
        <w:t>En consecuencia, se aprueba por</w:t>
      </w:r>
      <w:r>
        <w:rPr>
          <w:rFonts w:ascii="Arial" w:hAnsi="Arial" w:cs="Arial"/>
          <w:spacing w:val="2"/>
        </w:rPr>
        <w:t xml:space="preserve"> </w:t>
      </w:r>
      <w:r>
        <w:rPr>
          <w:rFonts w:ascii="Arial" w:hAnsi="Arial" w:cs="Arial"/>
          <w:b/>
          <w:spacing w:val="2"/>
        </w:rPr>
        <w:t xml:space="preserve">Unanimidad </w:t>
      </w:r>
      <w:r w:rsidRPr="00BA67F8">
        <w:rPr>
          <w:rFonts w:ascii="Arial" w:hAnsi="Arial" w:cs="Arial"/>
          <w:b/>
          <w:spacing w:val="2"/>
        </w:rPr>
        <w:t>de Votos</w:t>
      </w:r>
      <w:r>
        <w:rPr>
          <w:rFonts w:ascii="Arial" w:hAnsi="Arial" w:cs="Arial"/>
          <w:b/>
          <w:spacing w:val="2"/>
        </w:rPr>
        <w:t xml:space="preserve"> </w:t>
      </w:r>
      <w:r w:rsidRPr="00BA67F8">
        <w:rPr>
          <w:rFonts w:ascii="Arial" w:hAnsi="Arial" w:cs="Arial"/>
          <w:bCs/>
          <w:color w:val="000000"/>
          <w:spacing w:val="2"/>
        </w:rPr>
        <w:t>las transferencias presupuestales entre capítulos de gasto, así como los traspasos entre partidas de un mismo capítulo y la autorización de la modificación del presupuesto</w:t>
      </w:r>
      <w:r>
        <w:rPr>
          <w:rFonts w:ascii="Arial" w:hAnsi="Arial" w:cs="Arial"/>
          <w:bCs/>
          <w:color w:val="000000"/>
          <w:spacing w:val="2"/>
        </w:rPr>
        <w:t>.</w:t>
      </w:r>
    </w:p>
    <w:p w:rsidR="007530E0" w:rsidRDefault="007530E0" w:rsidP="007530E0">
      <w:pPr>
        <w:pStyle w:val="NormalWeb"/>
        <w:spacing w:before="0" w:beforeAutospacing="0" w:after="0" w:afterAutospacing="0"/>
        <w:jc w:val="both"/>
        <w:rPr>
          <w:rFonts w:ascii="Arial" w:hAnsi="Arial" w:cs="Arial"/>
          <w:bCs/>
          <w:color w:val="000000"/>
          <w:spacing w:val="2"/>
        </w:rPr>
      </w:pPr>
    </w:p>
    <w:p w:rsidR="007530E0" w:rsidRPr="007530E0" w:rsidRDefault="007530E0" w:rsidP="007530E0">
      <w:pPr>
        <w:suppressAutoHyphens/>
        <w:jc w:val="both"/>
        <w:rPr>
          <w:rFonts w:ascii="Calibri" w:hAnsi="Calibri" w:cs="Calibri"/>
          <w:sz w:val="20"/>
        </w:rPr>
      </w:pPr>
      <w:r w:rsidRPr="007530E0">
        <w:rPr>
          <w:rFonts w:cs="Arial"/>
          <w:bCs/>
          <w:color w:val="000000"/>
          <w:spacing w:val="2"/>
        </w:rPr>
        <w:t xml:space="preserve">En relación al punto 4 del orden del día, </w:t>
      </w:r>
      <w:r>
        <w:rPr>
          <w:rFonts w:cs="Arial"/>
          <w:bCs/>
          <w:color w:val="000000"/>
          <w:spacing w:val="2"/>
        </w:rPr>
        <w:t>s</w:t>
      </w:r>
      <w:r w:rsidRPr="007530E0">
        <w:rPr>
          <w:color w:val="000000"/>
        </w:rPr>
        <w:t xml:space="preserve">e da cuenta con </w:t>
      </w:r>
      <w:r w:rsidRPr="007530E0">
        <w:rPr>
          <w:bCs/>
          <w:color w:val="000000"/>
          <w:spacing w:val="2"/>
        </w:rPr>
        <w:t xml:space="preserve">el memorándum DAF-054/2010 de fecha 01 de marzo de 2018, recibido en la Secretaría de Pleno el 01 de marzo de 2018, signado por la Contador Público Amelia Salazar González, Directora de Administración y Finanzas de esta Comisión, a través del cual informa al pleno sobre los gastos efectuados en el mes de febrero (Anexo No.1) y los ingresos recibidos en el mes de febrero del año 2018 (Anexo No.2), lo anterior, lo informa para que tengan conocimiento de ello. </w:t>
      </w:r>
    </w:p>
    <w:p w:rsidR="007530E0" w:rsidRDefault="007530E0" w:rsidP="007530E0">
      <w:pPr>
        <w:pStyle w:val="Prrafodelista"/>
        <w:ind w:left="0"/>
        <w:jc w:val="both"/>
        <w:rPr>
          <w:bCs/>
          <w:color w:val="000000"/>
          <w:spacing w:val="2"/>
        </w:rPr>
      </w:pPr>
    </w:p>
    <w:p w:rsidR="007530E0" w:rsidRPr="00150E7F" w:rsidRDefault="00534A60" w:rsidP="007530E0">
      <w:pPr>
        <w:pStyle w:val="Prrafodelista"/>
        <w:ind w:left="0"/>
        <w:jc w:val="both"/>
        <w:rPr>
          <w:rFonts w:ascii="Calibri" w:hAnsi="Calibri" w:cs="Calibri"/>
          <w:sz w:val="20"/>
        </w:rPr>
      </w:pPr>
      <w:r w:rsidRPr="00534A60">
        <w:rPr>
          <w:b/>
          <w:bCs/>
          <w:color w:val="000000"/>
          <w:spacing w:val="2"/>
        </w:rPr>
        <w:t>Comisionado Presidente Alejandro Lafuente Torres, Comisionada Claudia Elizabeth Avalos Cedillo y Comisionada Paulina Sánchez Pérez del Pozo:</w:t>
      </w:r>
      <w:r w:rsidRPr="00534A60">
        <w:rPr>
          <w:bCs/>
          <w:color w:val="000000"/>
          <w:spacing w:val="2"/>
        </w:rPr>
        <w:t xml:space="preserve"> Se </w:t>
      </w:r>
      <w:r w:rsidR="007530E0">
        <w:rPr>
          <w:bCs/>
          <w:color w:val="000000"/>
          <w:spacing w:val="2"/>
        </w:rPr>
        <w:t xml:space="preserve">tiene a la </w:t>
      </w:r>
      <w:r w:rsidR="007530E0" w:rsidRPr="00BC6289">
        <w:rPr>
          <w:bCs/>
          <w:color w:val="000000"/>
          <w:spacing w:val="2"/>
        </w:rPr>
        <w:t xml:space="preserve">Contador Público Amelia Salazar González, Directora de Administración y Finanzas de esta Comisión, </w:t>
      </w:r>
      <w:r w:rsidR="007530E0">
        <w:rPr>
          <w:bCs/>
          <w:color w:val="000000"/>
          <w:spacing w:val="2"/>
        </w:rPr>
        <w:t xml:space="preserve"> por </w:t>
      </w:r>
      <w:r w:rsidR="007530E0" w:rsidRPr="00BC6289">
        <w:rPr>
          <w:bCs/>
          <w:color w:val="000000"/>
          <w:spacing w:val="2"/>
        </w:rPr>
        <w:t>informa</w:t>
      </w:r>
      <w:r w:rsidR="007530E0">
        <w:rPr>
          <w:bCs/>
          <w:color w:val="000000"/>
          <w:spacing w:val="2"/>
        </w:rPr>
        <w:t>ndo</w:t>
      </w:r>
      <w:r w:rsidR="007530E0" w:rsidRPr="00BC6289">
        <w:rPr>
          <w:bCs/>
          <w:color w:val="000000"/>
          <w:spacing w:val="2"/>
        </w:rPr>
        <w:t xml:space="preserve"> al sobre los gastos efectuados en el mes de febrero y los ingresos recibidos en el mes de febrero del año 2018.</w:t>
      </w:r>
    </w:p>
    <w:p w:rsidR="007530E0" w:rsidRDefault="007530E0" w:rsidP="007530E0">
      <w:pPr>
        <w:pStyle w:val="NormalWeb"/>
        <w:spacing w:before="0" w:beforeAutospacing="0" w:after="0" w:afterAutospacing="0"/>
        <w:jc w:val="both"/>
        <w:rPr>
          <w:rFonts w:ascii="Arial" w:hAnsi="Arial" w:cs="Arial"/>
          <w:bCs/>
          <w:color w:val="000000"/>
          <w:spacing w:val="2"/>
          <w:lang w:val="es-ES"/>
        </w:rPr>
      </w:pPr>
    </w:p>
    <w:p w:rsidR="00534A60" w:rsidRPr="00534A60" w:rsidRDefault="00534A60" w:rsidP="00534A60">
      <w:pPr>
        <w:suppressAutoHyphens/>
        <w:jc w:val="both"/>
        <w:rPr>
          <w:rFonts w:ascii="Calibri" w:hAnsi="Calibri" w:cs="Calibri"/>
          <w:sz w:val="20"/>
        </w:rPr>
      </w:pPr>
      <w:r w:rsidRPr="00534A60">
        <w:rPr>
          <w:rFonts w:cs="Arial"/>
          <w:bCs/>
          <w:color w:val="000000"/>
          <w:spacing w:val="2"/>
        </w:rPr>
        <w:t xml:space="preserve">En lo tocante al punto 5 del orden del día, </w:t>
      </w:r>
      <w:r>
        <w:rPr>
          <w:rFonts w:cs="Arial"/>
          <w:bCs/>
          <w:color w:val="000000"/>
          <w:spacing w:val="2"/>
        </w:rPr>
        <w:t>s</w:t>
      </w:r>
      <w:r w:rsidRPr="00534A60">
        <w:rPr>
          <w:color w:val="000000"/>
        </w:rPr>
        <w:t xml:space="preserve">e da cuenta con </w:t>
      </w:r>
      <w:r w:rsidRPr="00534A60">
        <w:rPr>
          <w:bCs/>
          <w:color w:val="000000"/>
          <w:spacing w:val="2"/>
        </w:rPr>
        <w:t xml:space="preserve">el memorándum DAF-055/2018 de fecha 01 de marzo de 2018, recibido en la Secretaría de Pleno el 01 de marzo de 2018, signado por la Contador Público Amelia Salazar González, Directora de Administración y Finanzas de esta Comisión, a través del cual informa al Pleno de esta Comisión, sobre las transferencias presupuestales realizadas y autorizadas por el pleno de esta Comisión en el mes de febrero del año 2018, del capítulo 1000 servicios personales a las propias partidas del capítulo 1000 y al efecto anexa los gastos y transferencias presupuestales del mes de febrero. </w:t>
      </w:r>
    </w:p>
    <w:p w:rsidR="00534A60" w:rsidRDefault="00534A60" w:rsidP="00534A60">
      <w:pPr>
        <w:pStyle w:val="Prrafodelista"/>
        <w:ind w:left="0"/>
        <w:jc w:val="both"/>
        <w:rPr>
          <w:bCs/>
          <w:color w:val="000000"/>
          <w:spacing w:val="2"/>
        </w:rPr>
      </w:pPr>
    </w:p>
    <w:p w:rsidR="00534A60" w:rsidRPr="00150E7F" w:rsidRDefault="00534A60" w:rsidP="00534A60">
      <w:pPr>
        <w:pStyle w:val="Prrafodelista"/>
        <w:ind w:left="0"/>
        <w:jc w:val="both"/>
        <w:rPr>
          <w:rFonts w:ascii="Calibri" w:hAnsi="Calibri" w:cs="Calibri"/>
          <w:sz w:val="20"/>
        </w:rPr>
      </w:pPr>
      <w:r w:rsidRPr="00534A60">
        <w:rPr>
          <w:b/>
          <w:bCs/>
          <w:color w:val="000000"/>
          <w:spacing w:val="2"/>
        </w:rPr>
        <w:t>Comisionado Presidente Alejandro Lafuente Torres, Comisionada Claudia Elizabeth Avalos Cedillo y Comisionada Paulina Sánchez Pérez del Pozo:</w:t>
      </w:r>
      <w:r w:rsidRPr="00534A60">
        <w:rPr>
          <w:bCs/>
          <w:color w:val="000000"/>
          <w:spacing w:val="2"/>
        </w:rPr>
        <w:t xml:space="preserve"> </w:t>
      </w:r>
      <w:r>
        <w:rPr>
          <w:bCs/>
          <w:color w:val="000000"/>
          <w:spacing w:val="2"/>
        </w:rPr>
        <w:t xml:space="preserve"> Se tiene a la </w:t>
      </w:r>
      <w:r w:rsidRPr="00BC6289">
        <w:rPr>
          <w:bCs/>
          <w:color w:val="000000"/>
          <w:spacing w:val="2"/>
        </w:rPr>
        <w:t xml:space="preserve">Contador Público Amelia Salazar González, Directora de Administración y Finanzas de esta Comisión, </w:t>
      </w:r>
      <w:r>
        <w:rPr>
          <w:bCs/>
          <w:color w:val="000000"/>
          <w:spacing w:val="2"/>
        </w:rPr>
        <w:t xml:space="preserve"> por </w:t>
      </w:r>
      <w:r w:rsidRPr="00BC6289">
        <w:rPr>
          <w:bCs/>
          <w:color w:val="000000"/>
          <w:spacing w:val="2"/>
        </w:rPr>
        <w:t>informa</w:t>
      </w:r>
      <w:r>
        <w:rPr>
          <w:bCs/>
          <w:color w:val="000000"/>
          <w:spacing w:val="2"/>
        </w:rPr>
        <w:t>ndo</w:t>
      </w:r>
      <w:r w:rsidRPr="00BC6289">
        <w:rPr>
          <w:bCs/>
          <w:color w:val="000000"/>
          <w:spacing w:val="2"/>
        </w:rPr>
        <w:t xml:space="preserve"> </w:t>
      </w:r>
      <w:r w:rsidRPr="00E37C75">
        <w:rPr>
          <w:bCs/>
          <w:color w:val="000000"/>
          <w:spacing w:val="2"/>
        </w:rPr>
        <w:t>las transferencias presupuestales realizadas y autorizadas por el pleno de esta Comisión en el mes de febrero del año 2018, del capítulo 1000 servicios personales a las propias partidas del capítulo 1000 y al efecto anexa los gastos y transferencias presupuestales del mes de febrero.</w:t>
      </w:r>
    </w:p>
    <w:p w:rsidR="00534A60" w:rsidRDefault="00534A60" w:rsidP="00534A60">
      <w:pPr>
        <w:pStyle w:val="Prrafodelista"/>
        <w:spacing w:before="240" w:after="120"/>
        <w:ind w:left="0"/>
        <w:jc w:val="both"/>
        <w:rPr>
          <w:rFonts w:cs="Arial"/>
          <w:b/>
          <w:bCs/>
          <w:color w:val="000000"/>
          <w:spacing w:val="2"/>
        </w:rPr>
      </w:pPr>
    </w:p>
    <w:p w:rsidR="00534A60" w:rsidRPr="00534A60" w:rsidRDefault="00534A60" w:rsidP="00534A60">
      <w:pPr>
        <w:pStyle w:val="Prrafodelista"/>
        <w:spacing w:before="240" w:after="120"/>
        <w:ind w:left="0"/>
        <w:jc w:val="both"/>
        <w:rPr>
          <w:lang w:val="es-MX"/>
        </w:rPr>
      </w:pPr>
      <w:r w:rsidRPr="00534A60">
        <w:rPr>
          <w:rFonts w:cs="Arial"/>
          <w:b/>
          <w:bCs/>
          <w:color w:val="000000"/>
          <w:spacing w:val="2"/>
        </w:rPr>
        <w:t xml:space="preserve">Secretaria de Pleno Rosa María Motilla García: </w:t>
      </w:r>
      <w:r>
        <w:rPr>
          <w:rFonts w:cs="Arial"/>
          <w:bCs/>
          <w:color w:val="000000"/>
          <w:spacing w:val="2"/>
        </w:rPr>
        <w:t xml:space="preserve">Continuamos con el punto 6 del orden del día, relativo a asuntos generales, por lo que se da seguimiento al </w:t>
      </w:r>
      <w:r w:rsidRPr="00534A60">
        <w:t>acuerdo de pleno número CEGAIP-137/2018.S.E. dictado en la Sesión Extraordinaria de fecha 21 de febrero de 2017,</w:t>
      </w:r>
      <w:r w:rsidRPr="00534A60">
        <w:rPr>
          <w:b/>
        </w:rPr>
        <w:t xml:space="preserve"> </w:t>
      </w:r>
      <w:r>
        <w:t xml:space="preserve">mediante el cual se determinó </w:t>
      </w:r>
      <w:r w:rsidRPr="009571EB">
        <w:rPr>
          <w:spacing w:val="2"/>
        </w:rPr>
        <w:t xml:space="preserve">instruir al Licenciado </w:t>
      </w:r>
      <w:proofErr w:type="spellStart"/>
      <w:r w:rsidRPr="009571EB">
        <w:rPr>
          <w:spacing w:val="2"/>
        </w:rPr>
        <w:t>Aram</w:t>
      </w:r>
      <w:proofErr w:type="spellEnd"/>
      <w:r w:rsidRPr="009571EB">
        <w:rPr>
          <w:spacing w:val="2"/>
        </w:rPr>
        <w:t xml:space="preserve"> </w:t>
      </w:r>
      <w:proofErr w:type="spellStart"/>
      <w:r w:rsidRPr="009571EB">
        <w:rPr>
          <w:spacing w:val="2"/>
        </w:rPr>
        <w:t>Ezael</w:t>
      </w:r>
      <w:proofErr w:type="spellEnd"/>
      <w:r w:rsidRPr="009571EB">
        <w:rPr>
          <w:spacing w:val="2"/>
        </w:rPr>
        <w:t xml:space="preserve"> </w:t>
      </w:r>
      <w:proofErr w:type="spellStart"/>
      <w:r w:rsidRPr="009571EB">
        <w:rPr>
          <w:spacing w:val="2"/>
        </w:rPr>
        <w:t>Rentería</w:t>
      </w:r>
      <w:proofErr w:type="spellEnd"/>
      <w:r w:rsidRPr="009571EB">
        <w:rPr>
          <w:spacing w:val="2"/>
        </w:rPr>
        <w:t xml:space="preserve"> Gómez, </w:t>
      </w:r>
      <w:r>
        <w:rPr>
          <w:spacing w:val="2"/>
        </w:rPr>
        <w:t xml:space="preserve">Director de Datos Personales de esta Comisión </w:t>
      </w:r>
      <w:r w:rsidRPr="009571EB">
        <w:rPr>
          <w:spacing w:val="2"/>
        </w:rPr>
        <w:t>para que</w:t>
      </w:r>
      <w:r>
        <w:rPr>
          <w:b/>
          <w:spacing w:val="2"/>
        </w:rPr>
        <w:t xml:space="preserve"> </w:t>
      </w:r>
      <w:r>
        <w:rPr>
          <w:lang w:val="es-MX"/>
        </w:rPr>
        <w:t xml:space="preserve">continúe con el procedimiento de verificación ordenado y emita un proyecto de dictamen y/o resolución con elementos con los que cuenta para resolver el asunto, </w:t>
      </w:r>
      <w:r w:rsidRPr="00534A60">
        <w:rPr>
          <w:lang w:val="es-MX"/>
        </w:rPr>
        <w:t>y presentarlo al Pleno de la Comisión previo a la celebración de la Sesión Ordinaria del mes de marzo, fijada para el día 05 de marzo de 2018.</w:t>
      </w:r>
    </w:p>
    <w:p w:rsidR="00534A60" w:rsidRDefault="00534A60" w:rsidP="00534A60">
      <w:pPr>
        <w:pStyle w:val="Prrafodelista"/>
        <w:spacing w:before="240" w:after="120"/>
        <w:ind w:left="0"/>
        <w:jc w:val="both"/>
        <w:rPr>
          <w:lang w:val="es-MX"/>
        </w:rPr>
      </w:pPr>
      <w:r>
        <w:rPr>
          <w:lang w:val="es-MX"/>
        </w:rPr>
        <w:lastRenderedPageBreak/>
        <w:t xml:space="preserve">En ese sentido, se da cuenta con el Memorándum DDP/11/2018 de fecha 05 de marzo de 2018, recibido en la Secretaría de Pleno el mismo día, signado por el Licenciado </w:t>
      </w:r>
      <w:proofErr w:type="spellStart"/>
      <w:r>
        <w:rPr>
          <w:lang w:val="es-MX"/>
        </w:rPr>
        <w:t>Aram</w:t>
      </w:r>
      <w:proofErr w:type="spellEnd"/>
      <w:r>
        <w:rPr>
          <w:lang w:val="es-MX"/>
        </w:rPr>
        <w:t xml:space="preserve"> </w:t>
      </w:r>
      <w:proofErr w:type="spellStart"/>
      <w:r>
        <w:rPr>
          <w:lang w:val="es-MX"/>
        </w:rPr>
        <w:t>Ezael</w:t>
      </w:r>
      <w:proofErr w:type="spellEnd"/>
      <w:r>
        <w:rPr>
          <w:lang w:val="es-MX"/>
        </w:rPr>
        <w:t xml:space="preserve"> </w:t>
      </w:r>
      <w:proofErr w:type="spellStart"/>
      <w:r>
        <w:rPr>
          <w:lang w:val="es-MX"/>
        </w:rPr>
        <w:t>Rentería</w:t>
      </w:r>
      <w:proofErr w:type="spellEnd"/>
      <w:r>
        <w:rPr>
          <w:lang w:val="es-MX"/>
        </w:rPr>
        <w:t xml:space="preserve"> Gómez, Director de Datos Personales de esta Comisión a través del cual, en atención al acuerdo de Pleno al que se le da seguimiento, presenta el proyecto de dictamen del procedimiento de verificación PV-06/XI/2017, para su análisis y en su caso aprobación.</w:t>
      </w:r>
    </w:p>
    <w:p w:rsidR="00534A60" w:rsidRDefault="00534A60" w:rsidP="00534A60">
      <w:pPr>
        <w:pStyle w:val="Prrafodelista"/>
        <w:spacing w:before="240" w:after="120"/>
        <w:ind w:left="0"/>
        <w:jc w:val="both"/>
        <w:rPr>
          <w:lang w:val="es-MX"/>
        </w:rPr>
      </w:pPr>
    </w:p>
    <w:p w:rsidR="00534A60" w:rsidRPr="00E57FB7" w:rsidRDefault="00534A60" w:rsidP="00534A60">
      <w:pPr>
        <w:pStyle w:val="Prrafodelista"/>
        <w:spacing w:before="240" w:after="120"/>
        <w:ind w:left="0"/>
        <w:jc w:val="both"/>
        <w:rPr>
          <w:lang w:val="es-MX"/>
        </w:rPr>
      </w:pPr>
      <w:r w:rsidRPr="00534A60">
        <w:rPr>
          <w:b/>
          <w:bCs/>
          <w:color w:val="000000"/>
          <w:spacing w:val="2"/>
        </w:rPr>
        <w:t>Comisionado Presidente Alejandro Lafuente Torres, Comisionada Claudia Elizabeth Avalos Cedillo y Comisionada Paulina Sánchez Pérez del Pozo:</w:t>
      </w:r>
      <w:r w:rsidRPr="00534A60">
        <w:rPr>
          <w:bCs/>
          <w:color w:val="000000"/>
          <w:spacing w:val="2"/>
        </w:rPr>
        <w:t xml:space="preserve"> </w:t>
      </w:r>
      <w:r>
        <w:rPr>
          <w:lang w:val="es-MX"/>
        </w:rPr>
        <w:t xml:space="preserve">Se </w:t>
      </w:r>
      <w:r w:rsidRPr="00E57FB7">
        <w:rPr>
          <w:lang w:val="es-MX"/>
        </w:rPr>
        <w:t>tiene al Director de Datos Personales por presentando el proyecto de dictamen del procedimiento de verificación PV-06/XI/2017, mismo que se incluirá para su análisis, discusión y en su caso aprobación en la Sesión Extraordinaria de fecha 14 de marzo de 2018.</w:t>
      </w:r>
    </w:p>
    <w:p w:rsidR="00534A60" w:rsidRDefault="00534A60" w:rsidP="00534A60">
      <w:pPr>
        <w:spacing w:before="240" w:after="120"/>
        <w:jc w:val="both"/>
        <w:rPr>
          <w:spacing w:val="2"/>
        </w:rPr>
      </w:pPr>
      <w:r>
        <w:rPr>
          <w:b/>
          <w:lang w:val="es-MX"/>
        </w:rPr>
        <w:t xml:space="preserve">Secretaria de Pleno </w:t>
      </w:r>
      <w:r>
        <w:rPr>
          <w:b/>
        </w:rPr>
        <w:t xml:space="preserve">Rosa María Motilla García: </w:t>
      </w:r>
      <w:r>
        <w:t>Por otra parte, se da s</w:t>
      </w:r>
      <w:r w:rsidRPr="00534A60">
        <w:t>eguimiento al acuerdo de pleno número CEGAIP-140/2018.S.E. dictado en la Sesión Extraordinaria de fecha 21 de febrero de 2017,</w:t>
      </w:r>
      <w:r w:rsidRPr="00A665E5">
        <w:rPr>
          <w:b/>
        </w:rPr>
        <w:t xml:space="preserve"> </w:t>
      </w:r>
      <w:r>
        <w:t xml:space="preserve">mediante el cual se </w:t>
      </w:r>
      <w:r>
        <w:rPr>
          <w:spacing w:val="2"/>
        </w:rPr>
        <w:t xml:space="preserve">determinó </w:t>
      </w:r>
      <w:r w:rsidRPr="00534A60">
        <w:rPr>
          <w:spacing w:val="2"/>
        </w:rPr>
        <w:t>someter a votación en la Sesión Ordinaria de fecha 05 de marzo de 2018, e</w:t>
      </w:r>
      <w:r>
        <w:rPr>
          <w:spacing w:val="2"/>
        </w:rPr>
        <w:t xml:space="preserve">l proyecto de Lineamientos que de acuerdo al Transitorio 5° de la Ley General de Protección de Datos Personales en posesión de los sujetos obligados, los organismos garantes deben emitir, en el que, según lo informó el Director de Datos Personales de esta Comisión, se tomó en cuenta </w:t>
      </w:r>
      <w:r w:rsidRPr="0040648B">
        <w:rPr>
          <w:szCs w:val="26"/>
        </w:rPr>
        <w:t xml:space="preserve">el contenido de los Lineamientos Generales de Protección de Datos Personales para el Sector Público, </w:t>
      </w:r>
      <w:r>
        <w:rPr>
          <w:szCs w:val="26"/>
        </w:rPr>
        <w:t xml:space="preserve">publicados </w:t>
      </w:r>
      <w:r w:rsidRPr="0040648B">
        <w:rPr>
          <w:szCs w:val="26"/>
        </w:rPr>
        <w:t>en el Diario Oficial de la Federación</w:t>
      </w:r>
      <w:r>
        <w:rPr>
          <w:szCs w:val="26"/>
        </w:rPr>
        <w:t>.</w:t>
      </w:r>
      <w:r>
        <w:rPr>
          <w:spacing w:val="2"/>
        </w:rPr>
        <w:t xml:space="preserve"> </w:t>
      </w:r>
    </w:p>
    <w:p w:rsidR="00534A60" w:rsidRDefault="00534A60" w:rsidP="00534A60">
      <w:pPr>
        <w:spacing w:before="240" w:after="120"/>
        <w:jc w:val="both"/>
        <w:rPr>
          <w:lang w:val="es-MX"/>
        </w:rPr>
      </w:pPr>
      <w:r w:rsidRPr="00534A60">
        <w:rPr>
          <w:b/>
          <w:bCs/>
          <w:color w:val="000000"/>
          <w:spacing w:val="2"/>
        </w:rPr>
        <w:t>Comisionado Presidente Alejandro Lafuente Torres, Comisionada Claudia Elizabeth Avalos Cedillo y Comisionada Paulina Sánchez Pérez del Pozo:</w:t>
      </w:r>
      <w:r>
        <w:rPr>
          <w:b/>
          <w:bCs/>
          <w:color w:val="000000"/>
          <w:spacing w:val="2"/>
        </w:rPr>
        <w:t xml:space="preserve"> </w:t>
      </w:r>
      <w:r>
        <w:rPr>
          <w:lang w:val="es-MX"/>
        </w:rPr>
        <w:t>Se determina que en virtud de que se encuentra analizando el contenido de los Lineamientos y verificando que éstos concuerden o bien no se contrapongan con la normatividad emitida por el Sistema Nacional de Transparencia, se determina integrar al orden del día el presente asunto para su discusión y aprobación en su caso en la Sesión Extraordinaria de 14 de marzo de 2018.</w:t>
      </w:r>
    </w:p>
    <w:p w:rsidR="00534A60" w:rsidRPr="00B66B30" w:rsidRDefault="00534A60" w:rsidP="00534A60">
      <w:pPr>
        <w:spacing w:before="240" w:after="120"/>
        <w:jc w:val="both"/>
        <w:rPr>
          <w:spacing w:val="2"/>
        </w:rPr>
      </w:pPr>
      <w:r>
        <w:rPr>
          <w:lang w:val="es-MX"/>
        </w:rPr>
        <w:t xml:space="preserve">En la inteligencia de que, en caso de tener observaciones éstas se enviarán de manera directa al Director de Datos Personales. </w:t>
      </w:r>
    </w:p>
    <w:p w:rsidR="003A64CA" w:rsidRPr="003A64CA" w:rsidRDefault="003A64CA" w:rsidP="003A64CA">
      <w:pPr>
        <w:suppressAutoHyphens/>
        <w:jc w:val="both"/>
        <w:rPr>
          <w:rFonts w:eastAsia="Arial Unicode MS" w:cs="Arial Unicode MS"/>
          <w:lang w:eastAsia="es-ES"/>
        </w:rPr>
      </w:pPr>
      <w:r>
        <w:rPr>
          <w:rFonts w:cs="Arial"/>
          <w:b/>
          <w:bCs/>
          <w:color w:val="000000"/>
          <w:spacing w:val="2"/>
        </w:rPr>
        <w:t xml:space="preserve">Secretaria de Pleno, Rosa María Motilla García: </w:t>
      </w:r>
      <w:r>
        <w:rPr>
          <w:rFonts w:cs="Arial"/>
          <w:bCs/>
          <w:color w:val="000000"/>
          <w:spacing w:val="2"/>
        </w:rPr>
        <w:t xml:space="preserve">En relación al punto 7 relativo a la </w:t>
      </w:r>
      <w:r w:rsidRPr="003A64CA">
        <w:rPr>
          <w:rFonts w:eastAsia="Arial Unicode MS" w:cs="Arial Unicode MS"/>
          <w:lang w:eastAsia="es-ES"/>
        </w:rPr>
        <w:t xml:space="preserve">propuesta para la aplicación de medida de apremio e integración de denuncia por primera ocasión en contra del Presidente Municipal y </w:t>
      </w:r>
      <w:r>
        <w:rPr>
          <w:rFonts w:eastAsia="Arial Unicode MS" w:cs="Arial Unicode MS"/>
          <w:lang w:eastAsia="es-ES"/>
        </w:rPr>
        <w:t>T</w:t>
      </w:r>
      <w:r w:rsidRPr="003A64CA">
        <w:rPr>
          <w:rFonts w:eastAsia="Arial Unicode MS" w:cs="Arial Unicode MS"/>
          <w:lang w:eastAsia="es-ES"/>
        </w:rPr>
        <w:t xml:space="preserve">itular de la </w:t>
      </w:r>
      <w:r>
        <w:rPr>
          <w:rFonts w:eastAsia="Arial Unicode MS" w:cs="Arial Unicode MS"/>
          <w:lang w:eastAsia="es-ES"/>
        </w:rPr>
        <w:t>U</w:t>
      </w:r>
      <w:r w:rsidRPr="003A64CA">
        <w:rPr>
          <w:rFonts w:eastAsia="Arial Unicode MS" w:cs="Arial Unicode MS"/>
          <w:lang w:eastAsia="es-ES"/>
        </w:rPr>
        <w:t xml:space="preserve">nidad de </w:t>
      </w:r>
      <w:r>
        <w:rPr>
          <w:rFonts w:eastAsia="Arial Unicode MS" w:cs="Arial Unicode MS"/>
          <w:lang w:eastAsia="es-ES"/>
        </w:rPr>
        <w:t>T</w:t>
      </w:r>
      <w:r w:rsidRPr="003A64CA">
        <w:rPr>
          <w:rFonts w:eastAsia="Arial Unicode MS" w:cs="Arial Unicode MS"/>
          <w:lang w:eastAsia="es-ES"/>
        </w:rPr>
        <w:t>ransparencia, en el siguiente recurso de revisión de la ponencia 2:</w:t>
      </w:r>
    </w:p>
    <w:p w:rsidR="003A64CA" w:rsidRDefault="003A64CA" w:rsidP="003A64CA">
      <w:pPr>
        <w:jc w:val="both"/>
        <w:rPr>
          <w:rFonts w:eastAsia="Arial Unicode MS" w:cs="Arial Unicode MS"/>
          <w:b/>
          <w:u w:val="single"/>
          <w:lang w:eastAsia="es-ES"/>
        </w:rPr>
      </w:pPr>
    </w:p>
    <w:p w:rsidR="003A64CA" w:rsidRDefault="003A64CA" w:rsidP="003A64CA">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479</w:t>
      </w:r>
      <w:r w:rsidRPr="00A65A3B">
        <w:rPr>
          <w:rFonts w:eastAsia="Arial Unicode MS" w:cs="Arial Unicode MS"/>
          <w:b/>
          <w:u w:val="single"/>
          <w:lang w:eastAsia="es-ES"/>
        </w:rPr>
        <w:t>/201</w:t>
      </w:r>
      <w:r>
        <w:rPr>
          <w:rFonts w:eastAsia="Arial Unicode MS" w:cs="Arial Unicode MS"/>
          <w:b/>
          <w:u w:val="single"/>
          <w:lang w:eastAsia="es-ES"/>
        </w:rPr>
        <w:t>7</w:t>
      </w:r>
      <w:r w:rsidRPr="00A65A3B">
        <w:rPr>
          <w:rFonts w:eastAsia="Arial Unicode MS" w:cs="Arial Unicode MS"/>
          <w:b/>
          <w:u w:val="single"/>
          <w:lang w:eastAsia="es-ES"/>
        </w:rPr>
        <w:t>-</w:t>
      </w:r>
      <w:r>
        <w:rPr>
          <w:rFonts w:eastAsia="Arial Unicode MS" w:cs="Arial Unicode MS"/>
          <w:b/>
          <w:u w:val="single"/>
          <w:lang w:eastAsia="es-ES"/>
        </w:rPr>
        <w:t>2</w:t>
      </w:r>
    </w:p>
    <w:p w:rsidR="003A64CA" w:rsidRPr="009211BD" w:rsidRDefault="003A64CA" w:rsidP="003A64CA">
      <w:pPr>
        <w:pStyle w:val="corte4fondo"/>
        <w:spacing w:line="276" w:lineRule="auto"/>
        <w:ind w:firstLine="0"/>
        <w:rPr>
          <w:rFonts w:cs="Arial"/>
          <w:bCs/>
          <w:sz w:val="24"/>
          <w:szCs w:val="24"/>
        </w:rPr>
      </w:pPr>
    </w:p>
    <w:p w:rsidR="003A64CA" w:rsidRDefault="003A64CA" w:rsidP="003A64CA">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PSPP-0675/2018, signado por el Notificador de esta Comisión, en el  cual se transcribe el proveído de 26 de febrero de 2018, dictado dentro del expediente </w:t>
      </w:r>
      <w:r w:rsidRPr="00F87DE4">
        <w:rPr>
          <w:rFonts w:eastAsia="Arial Unicode MS" w:cs="Arial Unicode MS"/>
          <w:b/>
          <w:lang w:eastAsia="es-ES"/>
        </w:rPr>
        <w:t>RR-</w:t>
      </w:r>
      <w:r>
        <w:rPr>
          <w:rFonts w:eastAsia="Arial Unicode MS" w:cs="Arial Unicode MS"/>
          <w:b/>
          <w:lang w:eastAsia="es-ES"/>
        </w:rPr>
        <w:t>479</w:t>
      </w:r>
      <w:r w:rsidRPr="00F87DE4">
        <w:rPr>
          <w:rFonts w:eastAsia="Arial Unicode MS" w:cs="Arial Unicode MS"/>
          <w:b/>
          <w:lang w:eastAsia="es-ES"/>
        </w:rPr>
        <w:t>/201</w:t>
      </w:r>
      <w:r>
        <w:rPr>
          <w:rFonts w:eastAsia="Arial Unicode MS" w:cs="Arial Unicode MS"/>
          <w:b/>
          <w:lang w:eastAsia="es-ES"/>
        </w:rPr>
        <w:t>7</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mediante el cual en su parte final se ordenó dar vista al Pleno de este órgano garante para que en la sesión Ordinaria correspondiente apruebe en primer término la imposición de las medidas de apremio contenidas en la Ley de Transparencia y en su caso determine si resulta necesario formular la denuncia correspondiente por existir elementos que pudieran configurar las hipótesis establecidas en el artículo 197, fracciones I, II y XV. (Ayuntamiento de Cerro de San Pedro, San Luis Potosí). (Anexo 1)</w:t>
      </w:r>
    </w:p>
    <w:p w:rsidR="003A64CA" w:rsidRPr="003A64CA" w:rsidRDefault="003A64CA" w:rsidP="003A64CA">
      <w:pPr>
        <w:spacing w:before="240" w:after="120"/>
        <w:jc w:val="both"/>
        <w:rPr>
          <w:rFonts w:eastAsia="Arial Unicode MS" w:cs="Arial Unicode MS"/>
          <w:lang w:eastAsia="es-ES"/>
        </w:rPr>
      </w:pPr>
      <w:r>
        <w:rPr>
          <w:rFonts w:eastAsia="Arial Unicode MS" w:cs="Arial Unicode MS"/>
          <w:b/>
          <w:lang w:eastAsia="es-ES"/>
        </w:rPr>
        <w:lastRenderedPageBreak/>
        <w:t>Comisionado Presidente Alejandro Lafuente Torres:</w:t>
      </w:r>
      <w:r>
        <w:rPr>
          <w:rFonts w:eastAsia="Arial Unicode MS" w:cs="Arial Unicode MS"/>
          <w:lang w:eastAsia="es-ES"/>
        </w:rPr>
        <w:t xml:space="preserve"> </w:t>
      </w:r>
      <w:r w:rsidRPr="00B1763E">
        <w:rPr>
          <w:rFonts w:eastAsia="Arial Unicode MS"/>
          <w:lang w:val="es-MX"/>
        </w:rPr>
        <w:t xml:space="preserve">En atención al acuerdo emitido por la Comisionada </w:t>
      </w:r>
      <w:r>
        <w:rPr>
          <w:rFonts w:eastAsia="Arial Unicode MS"/>
          <w:lang w:val="es-MX"/>
        </w:rPr>
        <w:t>Paulina Sánchez Pérez del Pozo en el recurso de revisión 479/2017-2, de fecha 26</w:t>
      </w:r>
      <w:r w:rsidRPr="00B1763E">
        <w:rPr>
          <w:rFonts w:eastAsia="Arial Unicode MS"/>
          <w:lang w:val="es-MX"/>
        </w:rPr>
        <w:t xml:space="preserve"> de </w:t>
      </w:r>
      <w:r>
        <w:rPr>
          <w:rFonts w:eastAsia="Arial Unicode MS"/>
          <w:lang w:val="es-MX"/>
        </w:rPr>
        <w:t xml:space="preserve">febrero </w:t>
      </w:r>
      <w:r w:rsidRPr="00B1763E">
        <w:rPr>
          <w:rFonts w:eastAsia="Arial Unicode MS"/>
          <w:lang w:val="es-MX"/>
        </w:rPr>
        <w:t>de 201</w:t>
      </w:r>
      <w:r>
        <w:rPr>
          <w:rFonts w:eastAsia="Arial Unicode MS"/>
          <w:lang w:val="es-MX"/>
        </w:rPr>
        <w:t>8</w:t>
      </w:r>
      <w:r w:rsidRPr="00B1763E">
        <w:rPr>
          <w:rFonts w:eastAsia="Arial Unicode MS"/>
          <w:lang w:val="es-MX"/>
        </w:rPr>
        <w:t xml:space="preserve">, a través del cual remite el referido expediente al Pleno de esta Comisión a efecto de que sea éste el que se pronuncie </w:t>
      </w:r>
      <w:r>
        <w:rPr>
          <w:rFonts w:eastAsia="Arial Unicode MS"/>
          <w:lang w:val="es-MX"/>
        </w:rPr>
        <w:t>respecto de la aplicación de medida de apremio al Presidente Municipal y al Titular de la Unidad de Transparencia del Municipio de Cerro de San Pedro, San Luis Potosí, así como la integración de la denuncia correspondiente, por las razones expuestas en el acuerdo antes citado.</w:t>
      </w:r>
      <w:r>
        <w:rPr>
          <w:rFonts w:eastAsia="Arial Unicode MS"/>
          <w:i/>
          <w:lang w:val="es-MX"/>
        </w:rPr>
        <w:t xml:space="preserve"> </w:t>
      </w:r>
      <w:r w:rsidRPr="00E85417">
        <w:rPr>
          <w:rFonts w:eastAsia="Arial Unicode MS"/>
          <w:lang w:val="es-MX"/>
        </w:rPr>
        <w:t>R</w:t>
      </w:r>
      <w:r>
        <w:rPr>
          <w:rFonts w:eastAsia="Arial Unicode MS"/>
          <w:lang w:val="es-MX"/>
        </w:rPr>
        <w:t>azón por la cual propongo que se someta a votación la propuesta de la Comisionada Paulina Sánchez Pérez del Pozo:</w:t>
      </w:r>
    </w:p>
    <w:p w:rsidR="003A64CA" w:rsidRDefault="003A64CA" w:rsidP="003A64CA">
      <w:pPr>
        <w:jc w:val="both"/>
        <w:rPr>
          <w:rFonts w:eastAsia="Arial Unicode MS"/>
          <w:lang w:val="es-MX"/>
        </w:rPr>
      </w:pPr>
    </w:p>
    <w:p w:rsidR="003A64CA" w:rsidRDefault="003A64CA" w:rsidP="003A64CA">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3A64CA" w:rsidRDefault="003A64CA" w:rsidP="003A64CA">
      <w:pPr>
        <w:jc w:val="both"/>
        <w:rPr>
          <w:rFonts w:eastAsia="Arial Unicode MS"/>
          <w:lang w:val="es-MX"/>
        </w:rPr>
      </w:pPr>
    </w:p>
    <w:p w:rsidR="003A64CA" w:rsidRDefault="003A64CA" w:rsidP="003A64CA">
      <w:pPr>
        <w:jc w:val="both"/>
        <w:rPr>
          <w:rFonts w:eastAsia="Arial Unicode MS"/>
          <w:lang w:val="es-MX"/>
        </w:rPr>
      </w:pPr>
      <w:r>
        <w:rPr>
          <w:rFonts w:eastAsia="Arial Unicode MS"/>
          <w:b/>
          <w:lang w:val="es-MX"/>
        </w:rPr>
        <w:t>Comisionada Claudia Elizabeth Avalos Cedillo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3A64CA" w:rsidRDefault="003A64CA" w:rsidP="003A64CA">
      <w:pPr>
        <w:jc w:val="both"/>
        <w:rPr>
          <w:rFonts w:eastAsia="Arial Unicode MS"/>
          <w:lang w:val="es-MX"/>
        </w:rPr>
      </w:pPr>
    </w:p>
    <w:p w:rsidR="003A64CA" w:rsidRDefault="003A64CA" w:rsidP="003A64CA">
      <w:pPr>
        <w:jc w:val="both"/>
        <w:rPr>
          <w:rFonts w:eastAsia="Arial Unicode MS"/>
          <w:lang w:val="es-MX"/>
        </w:rPr>
      </w:pPr>
      <w:r>
        <w:rPr>
          <w:rFonts w:eastAsia="Arial Unicode MS"/>
          <w:b/>
          <w:lang w:val="es-MX"/>
        </w:rPr>
        <w:t xml:space="preserve">Secretaria de Pleno, Rosa María Motilla García: </w:t>
      </w:r>
      <w:r>
        <w:rPr>
          <w:rFonts w:eastAsia="Arial Unicode MS"/>
          <w:lang w:val="es-MX"/>
        </w:rPr>
        <w:t xml:space="preserve">En consecuencia, el Pleno de esta Comisión por </w:t>
      </w:r>
      <w:r>
        <w:rPr>
          <w:rFonts w:eastAsia="Arial Unicode MS"/>
          <w:b/>
          <w:lang w:val="es-MX"/>
        </w:rPr>
        <w:t xml:space="preserve">Unanimidad de Votos </w:t>
      </w:r>
      <w:r w:rsidR="007E5F5D">
        <w:rPr>
          <w:rFonts w:eastAsia="Arial Unicode MS"/>
          <w:lang w:val="es-MX"/>
        </w:rPr>
        <w:t>determina</w:t>
      </w:r>
      <w:r>
        <w:rPr>
          <w:rFonts w:eastAsia="Arial Unicode MS"/>
          <w:lang w:val="es-MX"/>
        </w:rPr>
        <w:t xml:space="preserve"> aplicar </w:t>
      </w:r>
      <w:r w:rsidRPr="00864E12">
        <w:rPr>
          <w:rFonts w:eastAsia="Arial Unicode MS"/>
          <w:b/>
          <w:lang w:val="es-MX"/>
        </w:rPr>
        <w:t xml:space="preserve">medida de apremio al </w:t>
      </w:r>
      <w:r w:rsidRPr="003F310F">
        <w:rPr>
          <w:rFonts w:eastAsia="Arial Unicode MS"/>
          <w:b/>
          <w:lang w:val="es-MX"/>
        </w:rPr>
        <w:t>Presidente Municipal y al Titular de la Unidad de Transparencia del Municipio de Cerro de San Pedro, San Luis Potosí,</w:t>
      </w:r>
      <w:r w:rsidRPr="00864E12">
        <w:rPr>
          <w:rFonts w:eastAsia="Arial Unicode MS"/>
          <w:b/>
          <w:lang w:val="es-MX"/>
        </w:rPr>
        <w:t xml:space="preserve"> </w:t>
      </w:r>
      <w:r>
        <w:rPr>
          <w:rFonts w:eastAsia="Arial Unicode MS"/>
          <w:b/>
          <w:lang w:val="es-MX"/>
        </w:rPr>
        <w:t>en atención al incumplimiento a la resolución decretado en el expediente relativo al recurso de revisión 479/2017-2,</w:t>
      </w:r>
      <w:r>
        <w:rPr>
          <w:rFonts w:eastAsia="Arial Unicode MS"/>
          <w:lang w:val="es-MX"/>
        </w:rPr>
        <w:t xml:space="preserve"> en términos de lo establecido en el artículo 190 de la Ley de Transparencia y Acceso a la Información Pública del Estado.</w:t>
      </w:r>
    </w:p>
    <w:p w:rsidR="003A64CA" w:rsidRDefault="003A64CA" w:rsidP="003A64CA">
      <w:pPr>
        <w:jc w:val="both"/>
        <w:rPr>
          <w:rFonts w:eastAsia="Arial Unicode MS"/>
          <w:lang w:val="es-MX"/>
        </w:rPr>
      </w:pPr>
    </w:p>
    <w:p w:rsidR="003A64CA" w:rsidRDefault="007E5F5D" w:rsidP="003A64CA">
      <w:pPr>
        <w:jc w:val="both"/>
        <w:rPr>
          <w:szCs w:val="26"/>
        </w:rPr>
      </w:pPr>
      <w:r w:rsidRPr="007E5F5D">
        <w:rPr>
          <w:b/>
          <w:szCs w:val="26"/>
        </w:rPr>
        <w:t xml:space="preserve">Comisionado Presidente Alejandro Lafuente Torres: </w:t>
      </w:r>
      <w:r w:rsidR="003A64CA">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003A64CA" w:rsidRPr="005925F4">
        <w:rPr>
          <w:b/>
          <w:szCs w:val="26"/>
        </w:rPr>
        <w:t>ordena</w:t>
      </w:r>
      <w:r w:rsidR="003A64CA">
        <w:rPr>
          <w:b/>
          <w:szCs w:val="26"/>
        </w:rPr>
        <w:t xml:space="preserve"> a la Secretaría de Pleno</w:t>
      </w:r>
      <w:r w:rsidR="003A64CA" w:rsidRPr="005925F4">
        <w:rPr>
          <w:b/>
          <w:szCs w:val="26"/>
        </w:rPr>
        <w:t xml:space="preserve"> turnar los expedientes a la Dirección Jurídica para el efecto de que dentro del plazo de </w:t>
      </w:r>
      <w:r w:rsidR="003A64CA">
        <w:rPr>
          <w:b/>
          <w:szCs w:val="26"/>
        </w:rPr>
        <w:t>10</w:t>
      </w:r>
      <w:r w:rsidR="003A64CA" w:rsidRPr="005925F4">
        <w:rPr>
          <w:b/>
          <w:szCs w:val="26"/>
        </w:rPr>
        <w:t xml:space="preserve"> días contados a partir </w:t>
      </w:r>
      <w:r w:rsidR="003A64CA">
        <w:rPr>
          <w:b/>
          <w:szCs w:val="26"/>
        </w:rPr>
        <w:t>del turno de los expedientes</w:t>
      </w:r>
      <w:r w:rsidR="003A64CA">
        <w:rPr>
          <w:szCs w:val="26"/>
        </w:rPr>
        <w:t>, elabore el proyecto de resolución por el cual determine y califique la imposición de la medida de apremio que resulte procedente, en el recurso de revisión antes mencionado</w:t>
      </w:r>
      <w:r w:rsidR="003A64CA">
        <w:rPr>
          <w:lang w:val="es-MX"/>
        </w:rPr>
        <w:t>, mismo</w:t>
      </w:r>
      <w:r w:rsidR="003A64CA">
        <w:rPr>
          <w:szCs w:val="26"/>
        </w:rPr>
        <w:t xml:space="preserve"> que deberá ser presentado ante este Órgano Colegiado para su aprobación, lo anterior de conformidad con el Lineamiento Quinto del ordenamiento citado con antelación.</w:t>
      </w:r>
    </w:p>
    <w:p w:rsidR="003A64CA" w:rsidRDefault="003A64CA" w:rsidP="003A64CA">
      <w:pPr>
        <w:spacing w:before="240" w:after="240"/>
        <w:jc w:val="both"/>
        <w:rPr>
          <w:lang w:val="es-MX"/>
        </w:rPr>
      </w:pPr>
      <w:r>
        <w:rPr>
          <w:szCs w:val="26"/>
        </w:rPr>
        <w:t>En ese sentido, se instruye a la Ponencia hacer entrega a la Secretaría de Pleno, a la brevedad, el expediente relativo al recurso de revisión de mérito</w:t>
      </w:r>
      <w:r>
        <w:rPr>
          <w:i/>
          <w:lang w:val="es-MX"/>
        </w:rPr>
        <w:t xml:space="preserve">, </w:t>
      </w:r>
      <w:r>
        <w:rPr>
          <w:lang w:val="es-MX"/>
        </w:rPr>
        <w:t>para estar en posibilidad de dar cumplimiento al presente acuerdo de Pleno.</w:t>
      </w:r>
    </w:p>
    <w:p w:rsidR="003A64CA" w:rsidRDefault="003A64CA" w:rsidP="003A64CA">
      <w:pPr>
        <w:jc w:val="both"/>
        <w:rPr>
          <w:szCs w:val="26"/>
        </w:rPr>
      </w:pPr>
      <w:r>
        <w:rPr>
          <w:rFonts w:eastAsia="Arial Unicode MS"/>
          <w:lang w:val="es-MX"/>
        </w:rPr>
        <w:t xml:space="preserve">Asimismo, el Pleno determina con fundamento en el artículo 202 de la Ley de Transparencia y Acceso a la Información Pública, </w:t>
      </w:r>
      <w:r>
        <w:rPr>
          <w:szCs w:val="26"/>
          <w:lang w:val="es-MX"/>
        </w:rPr>
        <w:t xml:space="preserve">integrar la denuncia correspondiente contra </w:t>
      </w:r>
      <w:r w:rsidRPr="003F310F">
        <w:rPr>
          <w:rFonts w:eastAsia="Arial Unicode MS"/>
          <w:b/>
          <w:lang w:val="es-MX"/>
        </w:rPr>
        <w:t>Presidente Municipal y al Titular de la Unidad de Transparencia del Municipio de Cerro de San Pedro, San Luis Potosí,</w:t>
      </w:r>
      <w:r>
        <w:rPr>
          <w:szCs w:val="26"/>
          <w:lang w:val="es-MX"/>
        </w:rPr>
        <w:t xml:space="preserve"> derivada del trámite del recurso de revisión 479/2017-2, con los elementos necesarios que acrediten la presunta responsabilidad en que han incurrido los servidores públicos </w:t>
      </w:r>
      <w:r>
        <w:rPr>
          <w:szCs w:val="26"/>
        </w:rPr>
        <w:t xml:space="preserve">y remitir dicha denuncia al Órgano de Control Interno dentro del plazo establecido en el referido artículo 202 de la Ley de la Materia. </w:t>
      </w:r>
    </w:p>
    <w:p w:rsidR="003A64CA" w:rsidRDefault="003A64CA" w:rsidP="003A64CA">
      <w:pPr>
        <w:jc w:val="both"/>
        <w:rPr>
          <w:szCs w:val="26"/>
        </w:rPr>
      </w:pPr>
    </w:p>
    <w:p w:rsidR="003A64CA" w:rsidRDefault="003A64CA" w:rsidP="003A64CA">
      <w:pPr>
        <w:jc w:val="both"/>
      </w:pPr>
      <w:r w:rsidRPr="003379BF">
        <w:t>Consecuenteme</w:t>
      </w:r>
      <w:r>
        <w:t>nte, se instruye a la Ponencia 2</w:t>
      </w:r>
      <w:r w:rsidRPr="003379BF">
        <w:t>,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w:t>
      </w:r>
      <w:r>
        <w:lastRenderedPageBreak/>
        <w:t xml:space="preserve">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3A64CA" w:rsidRPr="003379BF" w:rsidRDefault="003A64CA" w:rsidP="003A64CA">
      <w:pPr>
        <w:jc w:val="both"/>
      </w:pPr>
    </w:p>
    <w:p w:rsidR="003A64CA" w:rsidRDefault="003A64CA" w:rsidP="003A64CA">
      <w:pPr>
        <w:jc w:val="both"/>
        <w:rPr>
          <w:rFonts w:eastAsia="Arial Unicode MS" w:cs="Arial Unicode MS"/>
          <w:lang w:eastAsia="es-ES"/>
        </w:rPr>
      </w:pPr>
      <w:r w:rsidRPr="003379BF">
        <w:rPr>
          <w:color w:val="000000"/>
          <w:u w:val="single"/>
        </w:rPr>
        <w:t xml:space="preserve">Notifíquese el presente acuerdo </w:t>
      </w:r>
      <w:r>
        <w:rPr>
          <w:color w:val="000000"/>
          <w:u w:val="single"/>
        </w:rPr>
        <w:t>a la Dirección Jurídica y a la Ponencia 2</w:t>
      </w:r>
      <w:r w:rsidRPr="003379BF">
        <w:rPr>
          <w:color w:val="000000"/>
          <w:u w:val="single"/>
        </w:rPr>
        <w:t xml:space="preserve"> a cargo de la Comisionada </w:t>
      </w:r>
      <w:r>
        <w:rPr>
          <w:color w:val="000000"/>
          <w:u w:val="single"/>
        </w:rPr>
        <w:t>Paulina Sánchez Pérez del Pozo, para los efectos correspondientes.</w:t>
      </w:r>
    </w:p>
    <w:p w:rsidR="003A64CA" w:rsidRPr="003F310F" w:rsidRDefault="003A64CA" w:rsidP="003A64CA">
      <w:pPr>
        <w:ind w:left="928"/>
        <w:rPr>
          <w:rFonts w:ascii="Calibri" w:eastAsia="Calibri" w:hAnsi="Calibri"/>
          <w:b/>
          <w:szCs w:val="22"/>
        </w:rPr>
      </w:pPr>
    </w:p>
    <w:p w:rsidR="003A64CA" w:rsidRDefault="003A64CA" w:rsidP="003A64CA">
      <w:pPr>
        <w:suppressAutoHyphens/>
        <w:jc w:val="both"/>
        <w:rPr>
          <w:rFonts w:eastAsia="Arial Unicode MS" w:cs="Arial Unicode MS"/>
          <w:b/>
          <w:u w:val="single"/>
          <w:lang w:eastAsia="es-ES"/>
        </w:rPr>
      </w:pPr>
      <w:r>
        <w:rPr>
          <w:rFonts w:eastAsia="Arial Unicode MS" w:cs="Arial Unicode MS"/>
          <w:b/>
          <w:u w:val="single"/>
          <w:lang w:eastAsia="es-ES"/>
        </w:rPr>
        <w:t xml:space="preserve">7.1.- PROPUESTA </w:t>
      </w:r>
      <w:r w:rsidRPr="000A61FC">
        <w:rPr>
          <w:rFonts w:eastAsia="Arial Unicode MS" w:cs="Arial Unicode MS"/>
          <w:b/>
          <w:u w:val="single"/>
          <w:lang w:eastAsia="es-ES"/>
        </w:rPr>
        <w:t>PARA LA</w:t>
      </w:r>
      <w:r>
        <w:rPr>
          <w:rFonts w:eastAsia="Arial Unicode MS" w:cs="Arial Unicode MS"/>
          <w:b/>
          <w:u w:val="single"/>
          <w:lang w:eastAsia="es-ES"/>
        </w:rPr>
        <w:t xml:space="preserve"> APLICACIÓN </w:t>
      </w:r>
      <w:r w:rsidRPr="000A61FC">
        <w:rPr>
          <w:rFonts w:eastAsia="Arial Unicode MS" w:cs="Arial Unicode MS"/>
          <w:b/>
          <w:u w:val="single"/>
          <w:lang w:eastAsia="es-ES"/>
        </w:rPr>
        <w:t xml:space="preserve">DE </w:t>
      </w:r>
      <w:r>
        <w:rPr>
          <w:rFonts w:eastAsia="Arial Unicode MS" w:cs="Arial Unicode MS"/>
          <w:b/>
          <w:u w:val="single"/>
          <w:lang w:eastAsia="es-ES"/>
        </w:rPr>
        <w:t xml:space="preserve">MEDIDA DE APREMIO POR PRIMERA OCASIÓN EN CONTRA DEL TITULAR DE LA UNIDAD DE TRANSPARENCIA, </w:t>
      </w:r>
      <w:r w:rsidRPr="000A61FC">
        <w:rPr>
          <w:rFonts w:eastAsia="Arial Unicode MS" w:cs="Arial Unicode MS"/>
          <w:b/>
          <w:u w:val="single"/>
          <w:lang w:eastAsia="es-ES"/>
        </w:rPr>
        <w:t>EN</w:t>
      </w:r>
      <w:r>
        <w:rPr>
          <w:rFonts w:eastAsia="Arial Unicode MS" w:cs="Arial Unicode MS"/>
          <w:b/>
          <w:u w:val="single"/>
          <w:lang w:eastAsia="es-ES"/>
        </w:rPr>
        <w:t xml:space="preserve"> EL SIGUIENTE</w:t>
      </w:r>
      <w:r w:rsidRPr="000A61FC">
        <w:rPr>
          <w:rFonts w:eastAsia="Arial Unicode MS" w:cs="Arial Unicode MS"/>
          <w:b/>
          <w:u w:val="single"/>
          <w:lang w:eastAsia="es-ES"/>
        </w:rPr>
        <w:t xml:space="preserve"> RECURSO DE REVISIÓN</w:t>
      </w:r>
      <w:r>
        <w:rPr>
          <w:rFonts w:eastAsia="Arial Unicode MS" w:cs="Arial Unicode MS"/>
          <w:b/>
          <w:u w:val="single"/>
          <w:lang w:eastAsia="es-ES"/>
        </w:rPr>
        <w:t xml:space="preserve"> DE LA PONENCIA 2:</w:t>
      </w:r>
    </w:p>
    <w:p w:rsidR="003A64CA" w:rsidRDefault="003A64CA" w:rsidP="003A64CA">
      <w:pPr>
        <w:ind w:left="928"/>
        <w:rPr>
          <w:rFonts w:ascii="Calibri" w:eastAsia="Calibri" w:hAnsi="Calibri"/>
          <w:b/>
          <w:szCs w:val="22"/>
          <w:lang w:val="es-MX"/>
        </w:rPr>
      </w:pPr>
    </w:p>
    <w:p w:rsidR="003A64CA" w:rsidRDefault="003A64CA" w:rsidP="003A64CA">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503</w:t>
      </w:r>
      <w:r w:rsidRPr="00A65A3B">
        <w:rPr>
          <w:rFonts w:eastAsia="Arial Unicode MS" w:cs="Arial Unicode MS"/>
          <w:b/>
          <w:u w:val="single"/>
          <w:lang w:eastAsia="es-ES"/>
        </w:rPr>
        <w:t>/201</w:t>
      </w:r>
      <w:r>
        <w:rPr>
          <w:rFonts w:eastAsia="Arial Unicode MS" w:cs="Arial Unicode MS"/>
          <w:b/>
          <w:u w:val="single"/>
          <w:lang w:eastAsia="es-ES"/>
        </w:rPr>
        <w:t>7</w:t>
      </w:r>
      <w:r w:rsidRPr="00A65A3B">
        <w:rPr>
          <w:rFonts w:eastAsia="Arial Unicode MS" w:cs="Arial Unicode MS"/>
          <w:b/>
          <w:u w:val="single"/>
          <w:lang w:eastAsia="es-ES"/>
        </w:rPr>
        <w:t>-</w:t>
      </w:r>
      <w:r>
        <w:rPr>
          <w:rFonts w:eastAsia="Arial Unicode MS" w:cs="Arial Unicode MS"/>
          <w:b/>
          <w:u w:val="single"/>
          <w:lang w:eastAsia="es-ES"/>
        </w:rPr>
        <w:t>2</w:t>
      </w:r>
    </w:p>
    <w:p w:rsidR="003A64CA" w:rsidRPr="009211BD" w:rsidRDefault="003A64CA" w:rsidP="003A64CA">
      <w:pPr>
        <w:pStyle w:val="corte4fondo"/>
        <w:spacing w:line="276" w:lineRule="auto"/>
        <w:ind w:firstLine="0"/>
        <w:rPr>
          <w:rFonts w:cs="Arial"/>
          <w:bCs/>
          <w:sz w:val="24"/>
          <w:szCs w:val="24"/>
        </w:rPr>
      </w:pPr>
    </w:p>
    <w:p w:rsidR="003A64CA" w:rsidRDefault="003A64CA" w:rsidP="003A64CA">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PSPP-0565/2018, signado por el Notificador de esta Comisión, en el  cual se transcribe el proveído de 16 de febrero de 2018, dictado dentro del expediente </w:t>
      </w:r>
      <w:r w:rsidRPr="00F87DE4">
        <w:rPr>
          <w:rFonts w:eastAsia="Arial Unicode MS" w:cs="Arial Unicode MS"/>
          <w:b/>
          <w:lang w:eastAsia="es-ES"/>
        </w:rPr>
        <w:t>RR-</w:t>
      </w:r>
      <w:r>
        <w:rPr>
          <w:rFonts w:eastAsia="Arial Unicode MS" w:cs="Arial Unicode MS"/>
          <w:b/>
          <w:lang w:eastAsia="es-ES"/>
        </w:rPr>
        <w:t>503</w:t>
      </w:r>
      <w:r w:rsidRPr="00F87DE4">
        <w:rPr>
          <w:rFonts w:eastAsia="Arial Unicode MS" w:cs="Arial Unicode MS"/>
          <w:b/>
          <w:lang w:eastAsia="es-ES"/>
        </w:rPr>
        <w:t>/201</w:t>
      </w:r>
      <w:r>
        <w:rPr>
          <w:rFonts w:eastAsia="Arial Unicode MS" w:cs="Arial Unicode MS"/>
          <w:b/>
          <w:lang w:eastAsia="es-ES"/>
        </w:rPr>
        <w:t>7</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mediante el cual en su parte final se ordenó notificar al Pleno de este órgano garante para la aprobación de la presente propuesta de imposición de medida de apremio y en su caso conforme al Lineamiento Quinto del Trámite Interno para la aplicación de medidas de apremio se remita a la Dirección Jurídica el presente expediente para la elaboración del proyecto de resolución correspondiente. (Secretaría de Educación de Gobierno del Estado y Sistema Educativo Estatal Regular). (Anexo 2)</w:t>
      </w:r>
    </w:p>
    <w:p w:rsidR="003A64CA" w:rsidRPr="00437014" w:rsidRDefault="003A64CA" w:rsidP="003A64CA">
      <w:pPr>
        <w:spacing w:before="240" w:after="120"/>
        <w:jc w:val="both"/>
        <w:rPr>
          <w:rFonts w:eastAsia="Arial Unicode MS" w:cs="Arial Unicode MS"/>
          <w:lang w:eastAsia="es-ES"/>
        </w:rPr>
      </w:pPr>
      <w:r w:rsidRPr="00437014">
        <w:rPr>
          <w:rFonts w:eastAsia="Arial Unicode MS" w:cs="Arial Unicode MS"/>
          <w:b/>
          <w:lang w:eastAsia="es-ES"/>
        </w:rPr>
        <w:t>Comisionado Presidente Alejandro Lafuente Torres:</w:t>
      </w:r>
      <w:r w:rsidRPr="00437014">
        <w:rPr>
          <w:rFonts w:eastAsia="Arial Unicode MS" w:cs="Arial Unicode MS"/>
          <w:lang w:eastAsia="es-ES"/>
        </w:rPr>
        <w:t xml:space="preserve"> </w:t>
      </w:r>
    </w:p>
    <w:p w:rsidR="003A64CA" w:rsidRPr="00437014" w:rsidRDefault="003A64CA" w:rsidP="003A64CA">
      <w:pPr>
        <w:jc w:val="both"/>
        <w:rPr>
          <w:rFonts w:eastAsia="Arial Unicode MS"/>
          <w:i/>
          <w:lang w:val="es-MX"/>
        </w:rPr>
      </w:pPr>
      <w:r w:rsidRPr="00437014">
        <w:rPr>
          <w:rFonts w:eastAsia="Arial Unicode MS"/>
          <w:lang w:val="es-MX"/>
        </w:rPr>
        <w:t xml:space="preserve">“…En atención al acuerdo emitido por la Comisionada Paulina Sánchez Pérez del Pozo en el recurso de revisión </w:t>
      </w:r>
      <w:r>
        <w:rPr>
          <w:rFonts w:eastAsia="Arial Unicode MS"/>
          <w:lang w:val="es-MX"/>
        </w:rPr>
        <w:t>503</w:t>
      </w:r>
      <w:r w:rsidRPr="00437014">
        <w:rPr>
          <w:rFonts w:eastAsia="Arial Unicode MS"/>
          <w:lang w:val="es-MX"/>
        </w:rPr>
        <w:t>/2017-</w:t>
      </w:r>
      <w:r>
        <w:rPr>
          <w:rFonts w:eastAsia="Arial Unicode MS"/>
          <w:lang w:val="es-MX"/>
        </w:rPr>
        <w:t>2</w:t>
      </w:r>
      <w:r w:rsidRPr="00437014">
        <w:rPr>
          <w:rFonts w:eastAsia="Arial Unicode MS"/>
          <w:lang w:val="es-MX"/>
        </w:rPr>
        <w:t xml:space="preserve">, de fecha </w:t>
      </w:r>
      <w:r>
        <w:rPr>
          <w:rFonts w:eastAsia="Arial Unicode MS"/>
          <w:lang w:val="es-MX"/>
        </w:rPr>
        <w:t>16 de febrero de 2018</w:t>
      </w:r>
      <w:r w:rsidRPr="00437014">
        <w:rPr>
          <w:rFonts w:eastAsia="Arial Unicode MS"/>
          <w:lang w:val="es-MX"/>
        </w:rPr>
        <w:t>, a través del cual remite el referido expediente al Pleno de esta Comisión a efecto de que sea éste el que se pronuncie respecto de la aplicación de medida de apremio en atención a las razones citadas en el citado acuerdo, propongo que se someta a votación la propuesta de la Comisionada Paulina Sánchez Pérez del Pozo:</w:t>
      </w:r>
    </w:p>
    <w:p w:rsidR="003A64CA" w:rsidRPr="00437014" w:rsidRDefault="003A64CA" w:rsidP="003A64CA">
      <w:pPr>
        <w:jc w:val="both"/>
        <w:rPr>
          <w:rFonts w:eastAsia="Arial Unicode MS"/>
          <w:lang w:val="es-MX"/>
        </w:rPr>
      </w:pPr>
    </w:p>
    <w:p w:rsidR="003A64CA" w:rsidRPr="00437014" w:rsidRDefault="003A64CA" w:rsidP="003A64CA">
      <w:pPr>
        <w:jc w:val="both"/>
        <w:rPr>
          <w:rFonts w:eastAsia="Arial Unicode MS"/>
          <w:lang w:val="es-MX"/>
        </w:rPr>
      </w:pPr>
      <w:r w:rsidRPr="00437014">
        <w:rPr>
          <w:rFonts w:eastAsia="Arial Unicode MS"/>
          <w:b/>
          <w:lang w:val="es-MX"/>
        </w:rPr>
        <w:t>Comisionado Presidente Alejandro Lafuente Torres</w:t>
      </w:r>
      <w:proofErr w:type="gramStart"/>
      <w:r w:rsidRPr="00437014">
        <w:rPr>
          <w:rFonts w:eastAsia="Arial Unicode MS"/>
          <w:b/>
          <w:lang w:val="es-MX"/>
        </w:rPr>
        <w:t xml:space="preserve">: </w:t>
      </w:r>
      <w:r w:rsidRPr="00437014">
        <w:rPr>
          <w:rFonts w:eastAsia="Arial Unicode MS"/>
          <w:lang w:val="es-MX"/>
        </w:rPr>
        <w:t xml:space="preserve"> A</w:t>
      </w:r>
      <w:proofErr w:type="gramEnd"/>
      <w:r w:rsidRPr="00437014">
        <w:rPr>
          <w:rFonts w:eastAsia="Arial Unicode MS"/>
          <w:lang w:val="es-MX"/>
        </w:rPr>
        <w:t xml:space="preserve"> favor.</w:t>
      </w:r>
    </w:p>
    <w:p w:rsidR="003A64CA" w:rsidRPr="00437014" w:rsidRDefault="003A64CA" w:rsidP="003A64CA">
      <w:pPr>
        <w:jc w:val="both"/>
        <w:rPr>
          <w:rFonts w:eastAsia="Arial Unicode MS"/>
          <w:lang w:val="es-MX"/>
        </w:rPr>
      </w:pPr>
    </w:p>
    <w:p w:rsidR="003A64CA" w:rsidRPr="00437014" w:rsidRDefault="003A64CA" w:rsidP="003A64CA">
      <w:pPr>
        <w:jc w:val="both"/>
        <w:rPr>
          <w:rFonts w:eastAsia="Arial Unicode MS"/>
          <w:lang w:val="es-MX"/>
        </w:rPr>
      </w:pPr>
      <w:r w:rsidRPr="00437014">
        <w:rPr>
          <w:rFonts w:eastAsia="Arial Unicode MS"/>
          <w:b/>
          <w:lang w:val="es-MX"/>
        </w:rPr>
        <w:t>Comisionada Claudia Elizabeth Avalos Cedillo</w:t>
      </w:r>
      <w:proofErr w:type="gramStart"/>
      <w:r w:rsidRPr="00437014">
        <w:rPr>
          <w:rFonts w:eastAsia="Arial Unicode MS"/>
          <w:b/>
          <w:lang w:val="es-MX"/>
        </w:rPr>
        <w:t xml:space="preserve">: </w:t>
      </w:r>
      <w:r w:rsidRPr="00437014">
        <w:rPr>
          <w:rFonts w:eastAsia="Arial Unicode MS"/>
          <w:lang w:val="es-MX"/>
        </w:rPr>
        <w:t xml:space="preserve"> A</w:t>
      </w:r>
      <w:proofErr w:type="gramEnd"/>
      <w:r w:rsidRPr="00437014">
        <w:rPr>
          <w:rFonts w:eastAsia="Arial Unicode MS"/>
          <w:lang w:val="es-MX"/>
        </w:rPr>
        <w:t xml:space="preserve"> favor.</w:t>
      </w:r>
    </w:p>
    <w:p w:rsidR="003A64CA" w:rsidRPr="00437014" w:rsidRDefault="003A64CA" w:rsidP="003A64CA">
      <w:pPr>
        <w:jc w:val="both"/>
        <w:rPr>
          <w:rFonts w:eastAsia="Arial Unicode MS"/>
          <w:lang w:val="es-MX"/>
        </w:rPr>
      </w:pPr>
    </w:p>
    <w:p w:rsidR="003A64CA" w:rsidRPr="00437014" w:rsidRDefault="007E5F5D" w:rsidP="003A64CA">
      <w:pPr>
        <w:jc w:val="both"/>
        <w:rPr>
          <w:rFonts w:eastAsia="Arial Unicode MS"/>
          <w:lang w:val="es-MX"/>
        </w:rPr>
      </w:pPr>
      <w:r>
        <w:rPr>
          <w:rFonts w:eastAsia="Arial Unicode MS"/>
          <w:b/>
          <w:lang w:val="es-MX"/>
        </w:rPr>
        <w:t xml:space="preserve">Secretaria de Pleno Rosa María Motilla García: </w:t>
      </w:r>
      <w:r w:rsidR="003A64CA" w:rsidRPr="00437014">
        <w:rPr>
          <w:rFonts w:eastAsia="Arial Unicode MS"/>
          <w:lang w:val="es-MX"/>
        </w:rPr>
        <w:t xml:space="preserve">En consecuencia, el Pleno de esta Comisión por </w:t>
      </w:r>
      <w:r w:rsidR="003A64CA" w:rsidRPr="00437014">
        <w:rPr>
          <w:rFonts w:eastAsia="Arial Unicode MS"/>
          <w:b/>
          <w:lang w:val="es-MX"/>
        </w:rPr>
        <w:t xml:space="preserve">Unanimidad de Votos </w:t>
      </w:r>
      <w:r w:rsidR="003A64CA" w:rsidRPr="00437014">
        <w:rPr>
          <w:rFonts w:eastAsia="Arial Unicode MS"/>
          <w:lang w:val="es-MX"/>
        </w:rPr>
        <w:t xml:space="preserve">determinan aplicar </w:t>
      </w:r>
      <w:r w:rsidR="003A64CA" w:rsidRPr="00437014">
        <w:rPr>
          <w:rFonts w:eastAsia="Arial Unicode MS"/>
          <w:b/>
          <w:lang w:val="es-MX"/>
        </w:rPr>
        <w:t xml:space="preserve">medida de apremio al </w:t>
      </w:r>
      <w:r w:rsidR="003A64CA">
        <w:rPr>
          <w:rFonts w:eastAsia="Arial Unicode MS"/>
          <w:b/>
          <w:lang w:val="es-MX"/>
        </w:rPr>
        <w:t>Titular de la Unidad de Transparencia de la Secretaría de Educación de Gobierno del Estado</w:t>
      </w:r>
      <w:r w:rsidR="003A64CA" w:rsidRPr="00437014">
        <w:rPr>
          <w:rFonts w:eastAsia="Arial Unicode MS"/>
          <w:b/>
          <w:lang w:val="es-MX"/>
        </w:rPr>
        <w:t>, en atención al incumplimiento a la resolución decretado en el expediente rel</w:t>
      </w:r>
      <w:r w:rsidR="003A64CA">
        <w:rPr>
          <w:rFonts w:eastAsia="Arial Unicode MS"/>
          <w:b/>
          <w:lang w:val="es-MX"/>
        </w:rPr>
        <w:t>ativo al recurso de revisión 503</w:t>
      </w:r>
      <w:r w:rsidR="003A64CA" w:rsidRPr="00437014">
        <w:rPr>
          <w:rFonts w:eastAsia="Arial Unicode MS"/>
          <w:b/>
          <w:lang w:val="es-MX"/>
        </w:rPr>
        <w:t>/20</w:t>
      </w:r>
      <w:r w:rsidR="003A64CA">
        <w:rPr>
          <w:rFonts w:eastAsia="Arial Unicode MS"/>
          <w:b/>
          <w:lang w:val="es-MX"/>
        </w:rPr>
        <w:t>17</w:t>
      </w:r>
      <w:r w:rsidR="003A64CA" w:rsidRPr="00437014">
        <w:rPr>
          <w:rFonts w:eastAsia="Arial Unicode MS"/>
          <w:b/>
          <w:lang w:val="es-MX"/>
        </w:rPr>
        <w:t>-2,</w:t>
      </w:r>
      <w:r w:rsidR="003A64CA" w:rsidRPr="00437014">
        <w:rPr>
          <w:rFonts w:eastAsia="Arial Unicode MS"/>
          <w:lang w:val="es-MX"/>
        </w:rPr>
        <w:t xml:space="preserve"> en términos de lo establecido en el artículo 190 de la Ley de Transparencia y acceso a la Información Pública del Estado.</w:t>
      </w:r>
    </w:p>
    <w:p w:rsidR="003A64CA" w:rsidRPr="00437014" w:rsidRDefault="003A64CA" w:rsidP="003A64CA">
      <w:pPr>
        <w:jc w:val="both"/>
        <w:rPr>
          <w:rFonts w:eastAsia="Arial Unicode MS"/>
          <w:lang w:val="es-MX"/>
        </w:rPr>
      </w:pPr>
    </w:p>
    <w:p w:rsidR="003A64CA" w:rsidRDefault="007E5F5D" w:rsidP="003A64CA">
      <w:pPr>
        <w:jc w:val="both"/>
        <w:rPr>
          <w:szCs w:val="26"/>
        </w:rPr>
      </w:pPr>
      <w:r>
        <w:rPr>
          <w:b/>
          <w:szCs w:val="26"/>
        </w:rPr>
        <w:t xml:space="preserve">Comisionado Presidente Alejandro Lafuente Torres: </w:t>
      </w:r>
      <w:r w:rsidR="003A64CA" w:rsidRPr="00437014">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003A64CA" w:rsidRPr="00437014">
        <w:rPr>
          <w:b/>
          <w:szCs w:val="26"/>
        </w:rPr>
        <w:t xml:space="preserve">ordena a la Secretaría de Pleno turnar los expedientes a la Dirección Jurídica para el efecto de que dentro del plazo de 10 días contados a partir del turno de los </w:t>
      </w:r>
      <w:r w:rsidR="003A64CA" w:rsidRPr="00437014">
        <w:rPr>
          <w:b/>
          <w:szCs w:val="26"/>
        </w:rPr>
        <w:lastRenderedPageBreak/>
        <w:t>expedientes</w:t>
      </w:r>
      <w:r w:rsidR="003A64CA" w:rsidRPr="00437014">
        <w:rPr>
          <w:szCs w:val="26"/>
        </w:rPr>
        <w:t>, elabore el proyecto de resolución por el cual determine y califique la imposición de la medida de apremio que resulte procedente, en el recurso de revisión antes mencionado</w:t>
      </w:r>
      <w:r w:rsidR="003A64CA" w:rsidRPr="00437014">
        <w:rPr>
          <w:lang w:val="es-MX"/>
        </w:rPr>
        <w:t>, mismo</w:t>
      </w:r>
      <w:r w:rsidR="003A64CA" w:rsidRPr="00437014">
        <w:rPr>
          <w:szCs w:val="26"/>
        </w:rPr>
        <w:t xml:space="preserve"> que deberá ser presentado ante este Órgano Colegiado para su aprobación, lo anterior de conformidad con el Lineamiento Quinto del ordenamiento citado con antelación.</w:t>
      </w:r>
    </w:p>
    <w:p w:rsidR="003A64CA" w:rsidRPr="00864E12" w:rsidRDefault="003A64CA" w:rsidP="003A64CA">
      <w:pPr>
        <w:spacing w:before="240" w:after="240"/>
        <w:jc w:val="both"/>
        <w:rPr>
          <w:u w:val="single"/>
          <w:lang w:val="es-MX"/>
        </w:rPr>
      </w:pPr>
      <w:r>
        <w:rPr>
          <w:szCs w:val="26"/>
        </w:rPr>
        <w:t>En ese sentido, se instruye a la Ponencia hacer entrega a la Secretaría de Pleno, a la brevedad, el expediente relativo al recurso de revisión de mérito</w:t>
      </w:r>
      <w:r>
        <w:rPr>
          <w:i/>
          <w:lang w:val="es-MX"/>
        </w:rPr>
        <w:t xml:space="preserve">, </w:t>
      </w:r>
      <w:r>
        <w:rPr>
          <w:lang w:val="es-MX"/>
        </w:rPr>
        <w:t>para estar en posibilidad de dar cumplimiento al presente acuerdo de Pleno.</w:t>
      </w:r>
    </w:p>
    <w:p w:rsidR="003A64CA" w:rsidRDefault="003A64CA" w:rsidP="003A64CA">
      <w:pPr>
        <w:jc w:val="both"/>
        <w:rPr>
          <w:rFonts w:eastAsia="Arial Unicode MS" w:cs="Arial Unicode MS"/>
          <w:lang w:eastAsia="es-ES"/>
        </w:rPr>
      </w:pPr>
      <w:r w:rsidRPr="00437014">
        <w:rPr>
          <w:color w:val="000000"/>
          <w:u w:val="single"/>
        </w:rPr>
        <w:t>Notifíquese el presente acuerdo a la Dirección Jurídica y a la Ponencia 2 a cargo de la Comisionada Paulina Sánchez Pérez del Pozo, para los efectos correspondientes.</w:t>
      </w:r>
    </w:p>
    <w:p w:rsidR="003A64CA" w:rsidRDefault="003A64CA" w:rsidP="003A64CA">
      <w:pPr>
        <w:jc w:val="both"/>
        <w:rPr>
          <w:rFonts w:eastAsia="Arial Unicode MS" w:cs="Arial Unicode MS"/>
          <w:lang w:eastAsia="es-ES"/>
        </w:rPr>
      </w:pPr>
    </w:p>
    <w:p w:rsidR="007E5F5D" w:rsidRPr="007E5F5D" w:rsidRDefault="007E5F5D" w:rsidP="007E5F5D">
      <w:pPr>
        <w:shd w:val="clear" w:color="auto" w:fill="FFFFFF"/>
        <w:jc w:val="both"/>
        <w:rPr>
          <w:rFonts w:ascii="Calibri" w:hAnsi="Calibri" w:cs="Calibri"/>
          <w:color w:val="000000"/>
          <w:lang w:val="es-MX"/>
        </w:rPr>
      </w:pPr>
      <w:r w:rsidRPr="007E5F5D">
        <w:rPr>
          <w:rFonts w:cs="Arial"/>
          <w:b/>
          <w:bCs/>
          <w:color w:val="000000"/>
          <w:spacing w:val="2"/>
        </w:rPr>
        <w:t>Secretaria de Pleno Rosa María Motilla García:</w:t>
      </w:r>
      <w:r>
        <w:rPr>
          <w:rFonts w:cs="Arial"/>
          <w:bCs/>
          <w:color w:val="000000"/>
          <w:spacing w:val="2"/>
        </w:rPr>
        <w:t xml:space="preserve"> </w:t>
      </w:r>
      <w:r w:rsidRPr="007E5F5D">
        <w:rPr>
          <w:rFonts w:cs="Arial"/>
          <w:bCs/>
          <w:color w:val="000000"/>
          <w:spacing w:val="2"/>
        </w:rPr>
        <w:t xml:space="preserve">Continuamos con el punto 8 del orden del día relativo a la votación y aprobación en su caso de los proyectos de resolución correspondiente a las </w:t>
      </w:r>
      <w:r w:rsidRPr="007E5F5D">
        <w:rPr>
          <w:bCs/>
          <w:color w:val="000000"/>
          <w:lang w:val="es-MX"/>
        </w:rPr>
        <w:t>denuncias por incumplimiento a las obligaciones de transparencia</w:t>
      </w:r>
      <w:r>
        <w:rPr>
          <w:bCs/>
          <w:color w:val="000000"/>
          <w:lang w:val="es-MX"/>
        </w:rPr>
        <w:t>.</w:t>
      </w:r>
    </w:p>
    <w:p w:rsidR="007E5F5D" w:rsidRPr="00634471" w:rsidRDefault="007E5F5D" w:rsidP="007E5F5D">
      <w:pPr>
        <w:shd w:val="clear" w:color="auto" w:fill="FFFFFF"/>
        <w:ind w:left="928"/>
        <w:jc w:val="both"/>
        <w:rPr>
          <w:rFonts w:ascii="Calibri" w:hAnsi="Calibri" w:cs="Calibri"/>
          <w:color w:val="000000"/>
          <w:lang w:val="es-MX"/>
        </w:rPr>
      </w:pPr>
    </w:p>
    <w:p w:rsidR="007E5F5D" w:rsidRDefault="007E5F5D" w:rsidP="007E5F5D">
      <w:pPr>
        <w:shd w:val="clear" w:color="auto" w:fill="FFFFFF"/>
        <w:jc w:val="both"/>
        <w:rPr>
          <w:color w:val="000000"/>
          <w:lang w:val="es-MX"/>
        </w:rPr>
      </w:pPr>
      <w:r w:rsidRPr="00634471">
        <w:rPr>
          <w:b/>
          <w:bCs/>
          <w:color w:val="000000"/>
        </w:rPr>
        <w:t>DEIOT-021/2018</w:t>
      </w:r>
      <w:r w:rsidRPr="00634471">
        <w:rPr>
          <w:color w:val="000000"/>
        </w:rPr>
        <w:t>. RELATIVO A LA DENUNCIA POR INCUMPLIMIENTO A LAS OBLIGACIONES DE TRANSPARENCIA PRESENTADA EN CONTRA</w:t>
      </w:r>
      <w:r w:rsidRPr="00634471">
        <w:rPr>
          <w:color w:val="000000"/>
          <w:lang w:val="es-MX"/>
        </w:rPr>
        <w:t> DE LA COMISIÓN ESTATAL DE GARANTÍA DE ACCESO A LA INFORMACIÓN PÚBLICA DEL ESTADO DE SAN LUIS POTOSÍ POR CONDUCTO DE SU PRESIDENTE, DEL TITULAR DE LA UNIDAD DE TRANSPARENCIA Y DE LA COORDINACIÓN DE ARCHIVO.</w:t>
      </w:r>
    </w:p>
    <w:p w:rsidR="007E5F5D" w:rsidRDefault="007E5F5D" w:rsidP="007E5F5D">
      <w:pPr>
        <w:spacing w:before="240" w:after="120"/>
        <w:jc w:val="both"/>
      </w:pPr>
      <w:r>
        <w:t>S</w:t>
      </w:r>
      <w:r w:rsidRPr="00A00AD4">
        <w:t>e somete a la consideración del Pleno:</w:t>
      </w:r>
    </w:p>
    <w:p w:rsidR="007E5F5D" w:rsidRPr="00B85E4B" w:rsidRDefault="007E5F5D" w:rsidP="007E5F5D">
      <w:pPr>
        <w:spacing w:before="240" w:after="120"/>
        <w:jc w:val="both"/>
      </w:pPr>
      <w:r w:rsidRPr="007E5F5D">
        <w:rPr>
          <w:b/>
          <w:spacing w:val="2"/>
        </w:rPr>
        <w:t>Alejandro Lafuente Torres, Comisionado Presidente.-</w:t>
      </w:r>
      <w:r>
        <w:rPr>
          <w:spacing w:val="2"/>
        </w:rPr>
        <w:t xml:space="preserve"> A</w:t>
      </w:r>
      <w:r w:rsidRPr="00A00AD4">
        <w:rPr>
          <w:spacing w:val="2"/>
        </w:rPr>
        <w:t xml:space="preserve"> favor.</w:t>
      </w:r>
    </w:p>
    <w:p w:rsidR="007E5F5D" w:rsidRPr="00A00AD4" w:rsidRDefault="007E5F5D" w:rsidP="007E5F5D">
      <w:pPr>
        <w:spacing w:before="100" w:beforeAutospacing="1" w:after="100" w:afterAutospacing="1"/>
        <w:jc w:val="both"/>
        <w:rPr>
          <w:spacing w:val="2"/>
        </w:rPr>
      </w:pPr>
      <w:r w:rsidRPr="007E5F5D">
        <w:rPr>
          <w:b/>
          <w:spacing w:val="2"/>
        </w:rPr>
        <w:t>Claudia Elizabeth Avalos Cedillo, Comisionada.-</w:t>
      </w:r>
      <w:r w:rsidRPr="00A00AD4">
        <w:rPr>
          <w:spacing w:val="2"/>
        </w:rPr>
        <w:t xml:space="preserve"> </w:t>
      </w:r>
      <w:r>
        <w:rPr>
          <w:spacing w:val="2"/>
        </w:rPr>
        <w:t>A</w:t>
      </w:r>
      <w:r w:rsidRPr="00A00AD4">
        <w:rPr>
          <w:spacing w:val="2"/>
        </w:rPr>
        <w:t xml:space="preserve"> favor.</w:t>
      </w:r>
      <w:r>
        <w:rPr>
          <w:spacing w:val="2"/>
        </w:rPr>
        <w:t xml:space="preserve"> </w:t>
      </w:r>
    </w:p>
    <w:p w:rsidR="007E5F5D" w:rsidRPr="00A00AD4" w:rsidRDefault="007E5F5D" w:rsidP="007E5F5D">
      <w:pPr>
        <w:spacing w:before="100" w:beforeAutospacing="1" w:after="100" w:afterAutospacing="1"/>
        <w:jc w:val="both"/>
        <w:rPr>
          <w:spacing w:val="2"/>
        </w:rPr>
      </w:pPr>
      <w:r w:rsidRPr="007E5F5D">
        <w:rPr>
          <w:b/>
          <w:spacing w:val="2"/>
        </w:rPr>
        <w:t>Paulina Sánchez Pérez del Pozo, Comisionada.-</w:t>
      </w:r>
      <w:r>
        <w:rPr>
          <w:spacing w:val="2"/>
        </w:rPr>
        <w:t xml:space="preserve"> A</w:t>
      </w:r>
      <w:r w:rsidRPr="00A00AD4">
        <w:rPr>
          <w:spacing w:val="2"/>
        </w:rPr>
        <w:t xml:space="preserve"> favor.</w:t>
      </w:r>
    </w:p>
    <w:p w:rsidR="007E5F5D" w:rsidRPr="00F34C0A" w:rsidRDefault="007E5F5D" w:rsidP="007E5F5D">
      <w:pPr>
        <w:shd w:val="clear" w:color="auto" w:fill="FFFFFF"/>
        <w:jc w:val="both"/>
        <w:rPr>
          <w:rFonts w:ascii="Calibri" w:hAnsi="Calibri" w:cs="Calibri"/>
          <w:color w:val="000000"/>
          <w:lang w:val="es-MX"/>
        </w:rPr>
      </w:pPr>
      <w:r>
        <w:rPr>
          <w:b/>
          <w:spacing w:val="2"/>
        </w:rPr>
        <w:t xml:space="preserve">Secretaria de Pleno, Rosa María Motilla García: </w:t>
      </w:r>
      <w:r>
        <w:rPr>
          <w:spacing w:val="2"/>
        </w:rPr>
        <w:t>E</w:t>
      </w:r>
      <w:r w:rsidRPr="00A00AD4">
        <w:rPr>
          <w:spacing w:val="2"/>
        </w:rPr>
        <w:t xml:space="preserve">n consecuencia, se aprueba por </w:t>
      </w:r>
      <w:r w:rsidRPr="00A00AD4">
        <w:rPr>
          <w:b/>
          <w:spacing w:val="2"/>
        </w:rPr>
        <w:t>Unanimidad de Votos</w:t>
      </w:r>
      <w:r>
        <w:rPr>
          <w:b/>
          <w:spacing w:val="2"/>
        </w:rPr>
        <w:t xml:space="preserve"> </w:t>
      </w:r>
      <w:r>
        <w:rPr>
          <w:spacing w:val="2"/>
        </w:rPr>
        <w:t xml:space="preserve">el proyecto de resolución relativo a </w:t>
      </w:r>
      <w:r w:rsidRPr="00996F12">
        <w:rPr>
          <w:color w:val="000000"/>
        </w:rPr>
        <w:t>la Denuncia por Incumplimiento a las Obligaciones de Transparencia</w:t>
      </w:r>
      <w:r>
        <w:rPr>
          <w:color w:val="000000"/>
          <w:lang w:val="es-MX"/>
        </w:rPr>
        <w:t xml:space="preserve"> mencionada con antelación. </w:t>
      </w:r>
      <w:r w:rsidRPr="00F34C0A">
        <w:rPr>
          <w:b/>
          <w:color w:val="000000"/>
          <w:lang w:val="es-MX"/>
        </w:rPr>
        <w:t>EN LA QUE SE DECLARA FUNDADA LA DENUNCIA</w:t>
      </w:r>
      <w:r>
        <w:rPr>
          <w:b/>
          <w:color w:val="000000"/>
          <w:lang w:val="es-MX"/>
        </w:rPr>
        <w:t xml:space="preserve"> Y SE CONMINA AL SUJETO OBLIGADO</w:t>
      </w:r>
      <w:r w:rsidRPr="00F34C0A">
        <w:rPr>
          <w:b/>
          <w:color w:val="000000"/>
          <w:lang w:val="es-MX"/>
        </w:rPr>
        <w:t>.</w:t>
      </w:r>
    </w:p>
    <w:p w:rsidR="007E5F5D" w:rsidRDefault="007E5F5D" w:rsidP="007E5F5D">
      <w:pPr>
        <w:shd w:val="clear" w:color="auto" w:fill="FFFFFF"/>
        <w:jc w:val="both"/>
        <w:rPr>
          <w:color w:val="000000"/>
          <w:lang w:val="es-MX"/>
        </w:rPr>
      </w:pPr>
    </w:p>
    <w:p w:rsidR="007E5F5D" w:rsidRDefault="007E5F5D" w:rsidP="007E5F5D">
      <w:pPr>
        <w:shd w:val="clear" w:color="auto" w:fill="FFFFFF"/>
        <w:jc w:val="both"/>
        <w:rPr>
          <w:color w:val="000000"/>
          <w:shd w:val="clear" w:color="auto" w:fill="FFFFFF"/>
          <w:lang w:val="es-MX"/>
        </w:rPr>
      </w:pPr>
      <w:r w:rsidRPr="00634471">
        <w:rPr>
          <w:b/>
          <w:bCs/>
          <w:color w:val="000000"/>
          <w:shd w:val="clear" w:color="auto" w:fill="FFFFFF"/>
        </w:rPr>
        <w:t>DEIOT-026/2018</w:t>
      </w:r>
      <w:r w:rsidRPr="00634471">
        <w:rPr>
          <w:color w:val="000000"/>
          <w:shd w:val="clear" w:color="auto" w:fill="FFFFFF"/>
        </w:rPr>
        <w:t>. RELATIVO A LA DENUNCIA POR INCUMPLIMIENTO A LAS OBLIGACIONES DE TRANSPARENCIA PRESENTADA EN CONTRA</w:t>
      </w:r>
      <w:r w:rsidRPr="00634471">
        <w:rPr>
          <w:color w:val="000000"/>
          <w:shd w:val="clear" w:color="auto" w:fill="FFFFFF"/>
          <w:lang w:val="es-MX"/>
        </w:rPr>
        <w:t> DE LA COMISIÓN ESTATAL DE GARANTÍA DE ACCESO A LA INFORMACIÓN PÚBLICA DEL ESTADO DE SAN LUIS POTOSÍ POR CONDUCTO DE SU PRESIDENTE, DEL TITULAR DE LA UNIDAD DE TRANSPARENCIA Y DE LA DIRECCIÓN DE ADMINISTRACIÓN Y FINANZAS.</w:t>
      </w:r>
    </w:p>
    <w:p w:rsidR="007E5F5D" w:rsidRDefault="007E5F5D" w:rsidP="007E5F5D">
      <w:pPr>
        <w:spacing w:before="240" w:after="120"/>
        <w:jc w:val="both"/>
      </w:pPr>
      <w:r>
        <w:t>S</w:t>
      </w:r>
      <w:r w:rsidRPr="00A00AD4">
        <w:t>e somete a la consideración del Pleno:</w:t>
      </w:r>
    </w:p>
    <w:p w:rsidR="007E5F5D" w:rsidRPr="00B85E4B" w:rsidRDefault="007E5F5D" w:rsidP="007E5F5D">
      <w:pPr>
        <w:spacing w:before="240" w:after="120"/>
        <w:jc w:val="both"/>
      </w:pPr>
      <w:r w:rsidRPr="007E5F5D">
        <w:rPr>
          <w:b/>
          <w:spacing w:val="2"/>
        </w:rPr>
        <w:t>Alejandro Lafuente Torres, Comisionado Presidente.-</w:t>
      </w:r>
      <w:r>
        <w:rPr>
          <w:spacing w:val="2"/>
        </w:rPr>
        <w:t xml:space="preserve"> A</w:t>
      </w:r>
      <w:r w:rsidRPr="00A00AD4">
        <w:rPr>
          <w:spacing w:val="2"/>
        </w:rPr>
        <w:t xml:space="preserve"> favor.</w:t>
      </w:r>
    </w:p>
    <w:p w:rsidR="007E5F5D" w:rsidRPr="00A00AD4" w:rsidRDefault="007E5F5D" w:rsidP="007E5F5D">
      <w:pPr>
        <w:spacing w:before="100" w:beforeAutospacing="1" w:after="100" w:afterAutospacing="1"/>
        <w:jc w:val="both"/>
        <w:rPr>
          <w:spacing w:val="2"/>
        </w:rPr>
      </w:pPr>
      <w:r w:rsidRPr="007E5F5D">
        <w:rPr>
          <w:b/>
          <w:spacing w:val="2"/>
        </w:rPr>
        <w:t>Claudia Elizabeth Avalos Cedillo, Comisionada.-</w:t>
      </w:r>
      <w:r w:rsidRPr="00A00AD4">
        <w:rPr>
          <w:spacing w:val="2"/>
        </w:rPr>
        <w:t xml:space="preserve"> </w:t>
      </w:r>
      <w:r>
        <w:rPr>
          <w:spacing w:val="2"/>
        </w:rPr>
        <w:t>A</w:t>
      </w:r>
      <w:r w:rsidRPr="00A00AD4">
        <w:rPr>
          <w:spacing w:val="2"/>
        </w:rPr>
        <w:t xml:space="preserve"> favor.</w:t>
      </w:r>
      <w:r>
        <w:rPr>
          <w:spacing w:val="2"/>
        </w:rPr>
        <w:t xml:space="preserve"> </w:t>
      </w:r>
    </w:p>
    <w:p w:rsidR="007E5F5D" w:rsidRPr="00A00AD4" w:rsidRDefault="007E5F5D" w:rsidP="007E5F5D">
      <w:pPr>
        <w:spacing w:before="100" w:beforeAutospacing="1" w:after="100" w:afterAutospacing="1"/>
        <w:jc w:val="both"/>
        <w:rPr>
          <w:spacing w:val="2"/>
        </w:rPr>
      </w:pPr>
      <w:r w:rsidRPr="007E5F5D">
        <w:rPr>
          <w:b/>
          <w:spacing w:val="2"/>
        </w:rPr>
        <w:t>Paulina Sánchez Pérez del Pozo, Comisionada.-</w:t>
      </w:r>
      <w:r>
        <w:rPr>
          <w:spacing w:val="2"/>
        </w:rPr>
        <w:t xml:space="preserve"> A</w:t>
      </w:r>
      <w:r w:rsidRPr="00A00AD4">
        <w:rPr>
          <w:spacing w:val="2"/>
        </w:rPr>
        <w:t xml:space="preserve"> favor.</w:t>
      </w:r>
    </w:p>
    <w:p w:rsidR="007E5F5D" w:rsidRPr="00634471" w:rsidRDefault="007E5F5D" w:rsidP="007E5F5D">
      <w:pPr>
        <w:shd w:val="clear" w:color="auto" w:fill="FFFFFF"/>
        <w:jc w:val="both"/>
        <w:rPr>
          <w:rFonts w:ascii="Calibri" w:hAnsi="Calibri" w:cs="Calibri"/>
          <w:color w:val="000000"/>
          <w:shd w:val="clear" w:color="auto" w:fill="FFFFFF"/>
          <w:lang w:val="es-MX"/>
        </w:rPr>
      </w:pPr>
      <w:r>
        <w:rPr>
          <w:b/>
          <w:spacing w:val="2"/>
        </w:rPr>
        <w:lastRenderedPageBreak/>
        <w:t xml:space="preserve">Secretaria de Pleno Rosa María Motilla García: </w:t>
      </w:r>
      <w:r>
        <w:rPr>
          <w:spacing w:val="2"/>
        </w:rPr>
        <w:t>E</w:t>
      </w:r>
      <w:r w:rsidRPr="00A00AD4">
        <w:rPr>
          <w:spacing w:val="2"/>
        </w:rPr>
        <w:t xml:space="preserve">n consecuencia, se aprueba por </w:t>
      </w:r>
      <w:r w:rsidRPr="00A00AD4">
        <w:rPr>
          <w:b/>
          <w:spacing w:val="2"/>
        </w:rPr>
        <w:t>Unanimidad de Votos</w:t>
      </w:r>
      <w:r>
        <w:rPr>
          <w:b/>
          <w:spacing w:val="2"/>
        </w:rPr>
        <w:t xml:space="preserve"> </w:t>
      </w:r>
      <w:r>
        <w:rPr>
          <w:spacing w:val="2"/>
        </w:rPr>
        <w:t xml:space="preserve">el proyecto de resolución relativo a </w:t>
      </w:r>
      <w:r w:rsidRPr="00996F12">
        <w:rPr>
          <w:color w:val="000000"/>
        </w:rPr>
        <w:t>la Denuncia por Incumplimiento a las Obligaciones de Transparencia</w:t>
      </w:r>
      <w:r>
        <w:rPr>
          <w:color w:val="000000"/>
          <w:lang w:val="es-MX"/>
        </w:rPr>
        <w:t xml:space="preserve"> mencionada con antelación. </w:t>
      </w:r>
      <w:r w:rsidRPr="00F34C0A">
        <w:rPr>
          <w:b/>
          <w:color w:val="000000"/>
          <w:lang w:val="es-MX"/>
        </w:rPr>
        <w:t>EN LA QUE SE DECLARA FUNDADA LA DENUNCIA</w:t>
      </w:r>
      <w:r>
        <w:rPr>
          <w:b/>
          <w:color w:val="000000"/>
          <w:lang w:val="es-MX"/>
        </w:rPr>
        <w:t xml:space="preserve"> Y SE CONMINA AL SUJETO OBLIGADO</w:t>
      </w:r>
      <w:r w:rsidRPr="00F34C0A">
        <w:rPr>
          <w:b/>
          <w:color w:val="000000"/>
          <w:lang w:val="es-MX"/>
        </w:rPr>
        <w:t>.</w:t>
      </w:r>
    </w:p>
    <w:p w:rsidR="007E5F5D" w:rsidRPr="00634471" w:rsidRDefault="007E5F5D" w:rsidP="007E5F5D">
      <w:pPr>
        <w:shd w:val="clear" w:color="auto" w:fill="FFFFFF"/>
        <w:jc w:val="both"/>
        <w:rPr>
          <w:rFonts w:ascii="Calibri" w:hAnsi="Calibri" w:cs="Calibri"/>
          <w:color w:val="000000"/>
          <w:shd w:val="clear" w:color="auto" w:fill="FFFFFF"/>
          <w:lang w:val="es-MX"/>
        </w:rPr>
      </w:pPr>
    </w:p>
    <w:p w:rsidR="007E5F5D" w:rsidRDefault="007E5F5D" w:rsidP="007E5F5D">
      <w:pPr>
        <w:shd w:val="clear" w:color="auto" w:fill="FFFFFF"/>
        <w:jc w:val="both"/>
        <w:rPr>
          <w:color w:val="000000"/>
          <w:shd w:val="clear" w:color="auto" w:fill="FFFFFF"/>
          <w:lang w:val="es-MX"/>
        </w:rPr>
      </w:pPr>
      <w:r w:rsidRPr="00634471">
        <w:rPr>
          <w:b/>
          <w:bCs/>
          <w:color w:val="000000"/>
          <w:shd w:val="clear" w:color="auto" w:fill="FFFFFF"/>
        </w:rPr>
        <w:t>DEIOT-034/2018</w:t>
      </w:r>
      <w:r w:rsidRPr="00634471">
        <w:rPr>
          <w:color w:val="000000"/>
          <w:shd w:val="clear" w:color="auto" w:fill="FFFFFF"/>
        </w:rPr>
        <w:t>. RELATIVO A LA DENUNCIA POR INCUMPLIMIENTO A LAS OBLIGACIONES DE TRANSPARENCIA PRESENTADA EN CONTRA</w:t>
      </w:r>
      <w:r w:rsidRPr="00634471">
        <w:rPr>
          <w:color w:val="000000"/>
          <w:shd w:val="clear" w:color="auto" w:fill="FFFFFF"/>
          <w:lang w:val="es-MX"/>
        </w:rPr>
        <w:t> DE LA COMISIÓN ESTATAL DE GARANTÍA DE ACCESO A LA INFORMACIÓN PÚBLICA DEL ESTADO DE SAN LUIS POTOSÍ POR CONDUCTO DE SU PRESIDENTE, DEL TITULAR DE LA UNIDAD DE TRANSPARENCIA Y DE LA DIRECCIÓN DE ADMINISTRACIÓN Y FINANZAS.</w:t>
      </w:r>
    </w:p>
    <w:p w:rsidR="007E5F5D" w:rsidRDefault="007E5F5D" w:rsidP="007E5F5D">
      <w:pPr>
        <w:spacing w:before="240" w:after="120"/>
        <w:jc w:val="both"/>
      </w:pPr>
      <w:r>
        <w:t>S</w:t>
      </w:r>
      <w:r w:rsidRPr="00A00AD4">
        <w:t>e somete a la consideración del Pleno:</w:t>
      </w:r>
    </w:p>
    <w:p w:rsidR="007E5F5D" w:rsidRPr="00B85E4B" w:rsidRDefault="007E5F5D" w:rsidP="007E5F5D">
      <w:pPr>
        <w:spacing w:before="240" w:after="120"/>
        <w:jc w:val="both"/>
      </w:pPr>
      <w:r w:rsidRPr="007E5F5D">
        <w:rPr>
          <w:b/>
          <w:spacing w:val="2"/>
        </w:rPr>
        <w:t>Alejandro Lafuente Torres, Comisionado Presidente.-</w:t>
      </w:r>
      <w:r>
        <w:rPr>
          <w:spacing w:val="2"/>
        </w:rPr>
        <w:t xml:space="preserve"> A</w:t>
      </w:r>
      <w:r w:rsidRPr="00A00AD4">
        <w:rPr>
          <w:spacing w:val="2"/>
        </w:rPr>
        <w:t xml:space="preserve"> favor.</w:t>
      </w:r>
    </w:p>
    <w:p w:rsidR="007E5F5D" w:rsidRPr="00A00AD4" w:rsidRDefault="007E5F5D" w:rsidP="007E5F5D">
      <w:pPr>
        <w:spacing w:before="100" w:beforeAutospacing="1" w:after="100" w:afterAutospacing="1"/>
        <w:jc w:val="both"/>
        <w:rPr>
          <w:spacing w:val="2"/>
        </w:rPr>
      </w:pPr>
      <w:r w:rsidRPr="007E5F5D">
        <w:rPr>
          <w:b/>
          <w:spacing w:val="2"/>
        </w:rPr>
        <w:t>Claudia Elizabeth Avalos Cedillo, Comisionada.-</w:t>
      </w:r>
      <w:r w:rsidRPr="00A00AD4">
        <w:rPr>
          <w:spacing w:val="2"/>
        </w:rPr>
        <w:t xml:space="preserve"> </w:t>
      </w:r>
      <w:r>
        <w:rPr>
          <w:spacing w:val="2"/>
        </w:rPr>
        <w:t>A</w:t>
      </w:r>
      <w:r w:rsidRPr="00A00AD4">
        <w:rPr>
          <w:spacing w:val="2"/>
        </w:rPr>
        <w:t xml:space="preserve"> favor.</w:t>
      </w:r>
      <w:r>
        <w:rPr>
          <w:spacing w:val="2"/>
        </w:rPr>
        <w:t xml:space="preserve"> </w:t>
      </w:r>
    </w:p>
    <w:p w:rsidR="007E5F5D" w:rsidRPr="00A00AD4" w:rsidRDefault="007E5F5D" w:rsidP="007E5F5D">
      <w:pPr>
        <w:spacing w:before="100" w:beforeAutospacing="1" w:after="100" w:afterAutospacing="1"/>
        <w:jc w:val="both"/>
        <w:rPr>
          <w:spacing w:val="2"/>
        </w:rPr>
      </w:pPr>
      <w:r w:rsidRPr="007E5F5D">
        <w:rPr>
          <w:b/>
          <w:spacing w:val="2"/>
        </w:rPr>
        <w:t>Paulina Sánchez Pérez del Pozo, Comisionada.-</w:t>
      </w:r>
      <w:r>
        <w:rPr>
          <w:spacing w:val="2"/>
        </w:rPr>
        <w:t xml:space="preserve"> A</w:t>
      </w:r>
      <w:r w:rsidRPr="00A00AD4">
        <w:rPr>
          <w:spacing w:val="2"/>
        </w:rPr>
        <w:t xml:space="preserve"> favor.</w:t>
      </w:r>
    </w:p>
    <w:p w:rsidR="007E5F5D" w:rsidRDefault="007E5F5D" w:rsidP="007E5F5D">
      <w:pPr>
        <w:shd w:val="clear" w:color="auto" w:fill="FFFFFF"/>
        <w:jc w:val="both"/>
        <w:rPr>
          <w:b/>
          <w:color w:val="000000"/>
          <w:lang w:val="es-MX"/>
        </w:rPr>
      </w:pPr>
      <w:r>
        <w:rPr>
          <w:b/>
          <w:spacing w:val="2"/>
        </w:rPr>
        <w:t>Secretaria de Pleno Rosa María Motilla García</w:t>
      </w:r>
      <w:proofErr w:type="gramStart"/>
      <w:r>
        <w:rPr>
          <w:b/>
          <w:spacing w:val="2"/>
        </w:rPr>
        <w:t xml:space="preserve">:  </w:t>
      </w:r>
      <w:r>
        <w:rPr>
          <w:spacing w:val="2"/>
        </w:rPr>
        <w:t>E</w:t>
      </w:r>
      <w:r w:rsidRPr="00A00AD4">
        <w:rPr>
          <w:spacing w:val="2"/>
        </w:rPr>
        <w:t>n</w:t>
      </w:r>
      <w:proofErr w:type="gramEnd"/>
      <w:r w:rsidRPr="00A00AD4">
        <w:rPr>
          <w:spacing w:val="2"/>
        </w:rPr>
        <w:t xml:space="preserve"> consecuencia, se aprueba por </w:t>
      </w:r>
      <w:r w:rsidRPr="00A00AD4">
        <w:rPr>
          <w:b/>
          <w:spacing w:val="2"/>
        </w:rPr>
        <w:t>Unanimidad de Votos</w:t>
      </w:r>
      <w:r>
        <w:rPr>
          <w:b/>
          <w:spacing w:val="2"/>
        </w:rPr>
        <w:t xml:space="preserve"> </w:t>
      </w:r>
      <w:r>
        <w:rPr>
          <w:spacing w:val="2"/>
        </w:rPr>
        <w:t xml:space="preserve">el proyecto de resolución relativo a </w:t>
      </w:r>
      <w:r w:rsidRPr="00996F12">
        <w:rPr>
          <w:color w:val="000000"/>
        </w:rPr>
        <w:t>la Denuncia por Incumplimiento a las Obligaciones de Transparencia</w:t>
      </w:r>
      <w:r>
        <w:rPr>
          <w:color w:val="000000"/>
          <w:lang w:val="es-MX"/>
        </w:rPr>
        <w:t xml:space="preserve"> mencionada con antelación. </w:t>
      </w:r>
      <w:r w:rsidRPr="00F34C0A">
        <w:rPr>
          <w:b/>
          <w:color w:val="000000"/>
          <w:lang w:val="es-MX"/>
        </w:rPr>
        <w:t>EN LA QUE SE DECLARA FUNDADA LA DENUNCIA</w:t>
      </w:r>
      <w:r>
        <w:rPr>
          <w:b/>
          <w:color w:val="000000"/>
          <w:lang w:val="es-MX"/>
        </w:rPr>
        <w:t xml:space="preserve"> Y SE CONMINA AL SUJETO OBLIGADO</w:t>
      </w:r>
      <w:r w:rsidRPr="00F34C0A">
        <w:rPr>
          <w:b/>
          <w:color w:val="000000"/>
          <w:lang w:val="es-MX"/>
        </w:rPr>
        <w:t>.</w:t>
      </w:r>
    </w:p>
    <w:p w:rsidR="007E5F5D" w:rsidRPr="00634471" w:rsidRDefault="007E5F5D" w:rsidP="007E5F5D">
      <w:pPr>
        <w:shd w:val="clear" w:color="auto" w:fill="FFFFFF"/>
        <w:jc w:val="both"/>
        <w:rPr>
          <w:rFonts w:ascii="Calibri" w:hAnsi="Calibri" w:cs="Calibri"/>
          <w:color w:val="000000"/>
          <w:shd w:val="clear" w:color="auto" w:fill="FFFFFF"/>
          <w:lang w:val="es-MX"/>
        </w:rPr>
      </w:pPr>
    </w:p>
    <w:p w:rsidR="007E5F5D" w:rsidRDefault="007E5F5D" w:rsidP="007E5F5D">
      <w:pPr>
        <w:shd w:val="clear" w:color="auto" w:fill="FFFFFF"/>
        <w:jc w:val="both"/>
        <w:rPr>
          <w:color w:val="000000"/>
          <w:shd w:val="clear" w:color="auto" w:fill="FFFFFF"/>
          <w:lang w:val="es-MX"/>
        </w:rPr>
      </w:pPr>
      <w:r w:rsidRPr="00634471">
        <w:rPr>
          <w:b/>
          <w:bCs/>
          <w:color w:val="000000"/>
          <w:shd w:val="clear" w:color="auto" w:fill="FFFFFF"/>
        </w:rPr>
        <w:t>DEIOT-037/2018</w:t>
      </w:r>
      <w:r w:rsidRPr="00634471">
        <w:rPr>
          <w:color w:val="000000"/>
          <w:shd w:val="clear" w:color="auto" w:fill="FFFFFF"/>
        </w:rPr>
        <w:t>. RELATIVO A LA DENUNCIA POR INCUMPLIMIENTO A LAS OBLIGACIONES DE TRANSPARENCIA PRESENTADA EN CONTRA</w:t>
      </w:r>
      <w:r w:rsidRPr="00634471">
        <w:rPr>
          <w:color w:val="000000"/>
          <w:shd w:val="clear" w:color="auto" w:fill="FFFFFF"/>
          <w:lang w:val="es-MX"/>
        </w:rPr>
        <w:t> DE LA COMISIÓN ESTATAL DE GARANTÍA DE ACCESO A LA INFORMACIÓN PÚBLICA DEL ESTADO DE SAN LUIS POTOSÍ POR CONDUCTO DE SU PRESIDENTE, DEL TITULAR DE LA UNIDAD DE TRANSPAREN</w:t>
      </w:r>
      <w:r>
        <w:rPr>
          <w:color w:val="000000"/>
          <w:shd w:val="clear" w:color="auto" w:fill="FFFFFF"/>
          <w:lang w:val="es-MX"/>
        </w:rPr>
        <w:t>CIA Y DE LA DIRECCIÓN JURÍDICA.</w:t>
      </w:r>
    </w:p>
    <w:p w:rsidR="007E5F5D" w:rsidRDefault="007E5F5D" w:rsidP="007E5F5D">
      <w:pPr>
        <w:spacing w:before="240" w:after="120"/>
        <w:jc w:val="both"/>
      </w:pPr>
      <w:r>
        <w:t>S</w:t>
      </w:r>
      <w:r w:rsidRPr="00A00AD4">
        <w:t>e somete a la consideración del Pleno:</w:t>
      </w:r>
    </w:p>
    <w:p w:rsidR="007E5F5D" w:rsidRPr="00B85E4B" w:rsidRDefault="007E5F5D" w:rsidP="007E5F5D">
      <w:pPr>
        <w:spacing w:before="240" w:after="120"/>
        <w:jc w:val="both"/>
      </w:pPr>
      <w:r w:rsidRPr="007E5F5D">
        <w:rPr>
          <w:b/>
          <w:spacing w:val="2"/>
        </w:rPr>
        <w:t>Alejandro Lafuente Torres, Comisionado Presidente.-</w:t>
      </w:r>
      <w:r>
        <w:rPr>
          <w:spacing w:val="2"/>
        </w:rPr>
        <w:t xml:space="preserve"> A</w:t>
      </w:r>
      <w:r w:rsidRPr="00A00AD4">
        <w:rPr>
          <w:spacing w:val="2"/>
        </w:rPr>
        <w:t xml:space="preserve"> favor.</w:t>
      </w:r>
    </w:p>
    <w:p w:rsidR="007E5F5D" w:rsidRPr="00A00AD4" w:rsidRDefault="007E5F5D" w:rsidP="007E5F5D">
      <w:pPr>
        <w:spacing w:before="100" w:beforeAutospacing="1" w:after="100" w:afterAutospacing="1"/>
        <w:jc w:val="both"/>
        <w:rPr>
          <w:spacing w:val="2"/>
        </w:rPr>
      </w:pPr>
      <w:r w:rsidRPr="007E5F5D">
        <w:rPr>
          <w:b/>
          <w:spacing w:val="2"/>
        </w:rPr>
        <w:t>Claudia Elizabeth Avalos Cedillo, Comisionada.-</w:t>
      </w:r>
      <w:r w:rsidRPr="00A00AD4">
        <w:rPr>
          <w:spacing w:val="2"/>
        </w:rPr>
        <w:t xml:space="preserve"> </w:t>
      </w:r>
      <w:r>
        <w:rPr>
          <w:spacing w:val="2"/>
        </w:rPr>
        <w:t>A</w:t>
      </w:r>
      <w:r w:rsidRPr="00A00AD4">
        <w:rPr>
          <w:spacing w:val="2"/>
        </w:rPr>
        <w:t xml:space="preserve"> favor.</w:t>
      </w:r>
      <w:r>
        <w:rPr>
          <w:spacing w:val="2"/>
        </w:rPr>
        <w:t xml:space="preserve"> </w:t>
      </w:r>
    </w:p>
    <w:p w:rsidR="007E5F5D" w:rsidRPr="00A00AD4" w:rsidRDefault="007E5F5D" w:rsidP="007E5F5D">
      <w:pPr>
        <w:spacing w:before="100" w:beforeAutospacing="1" w:after="100" w:afterAutospacing="1"/>
        <w:jc w:val="both"/>
        <w:rPr>
          <w:spacing w:val="2"/>
        </w:rPr>
      </w:pPr>
      <w:r w:rsidRPr="007E5F5D">
        <w:rPr>
          <w:b/>
          <w:spacing w:val="2"/>
        </w:rPr>
        <w:t>Paulina Sánchez Pérez del Pozo, Comisionada.-</w:t>
      </w:r>
      <w:r>
        <w:rPr>
          <w:spacing w:val="2"/>
        </w:rPr>
        <w:t xml:space="preserve"> A</w:t>
      </w:r>
      <w:r w:rsidRPr="00A00AD4">
        <w:rPr>
          <w:spacing w:val="2"/>
        </w:rPr>
        <w:t xml:space="preserve"> favor.</w:t>
      </w:r>
    </w:p>
    <w:p w:rsidR="007E5F5D" w:rsidRDefault="007E5F5D" w:rsidP="007E5F5D">
      <w:pPr>
        <w:shd w:val="clear" w:color="auto" w:fill="FFFFFF"/>
        <w:jc w:val="both"/>
        <w:rPr>
          <w:color w:val="000000"/>
          <w:shd w:val="clear" w:color="auto" w:fill="FFFFFF"/>
          <w:lang w:val="es-MX"/>
        </w:rPr>
      </w:pPr>
      <w:r>
        <w:rPr>
          <w:b/>
          <w:spacing w:val="2"/>
        </w:rPr>
        <w:t xml:space="preserve">Secretaria de Pleno Rosa María Motilla García: </w:t>
      </w:r>
      <w:r>
        <w:rPr>
          <w:spacing w:val="2"/>
        </w:rPr>
        <w:t>E</w:t>
      </w:r>
      <w:r w:rsidRPr="00A00AD4">
        <w:rPr>
          <w:spacing w:val="2"/>
        </w:rPr>
        <w:t xml:space="preserve">n consecuencia, se aprueba por </w:t>
      </w:r>
      <w:r w:rsidRPr="00A00AD4">
        <w:rPr>
          <w:b/>
          <w:spacing w:val="2"/>
        </w:rPr>
        <w:t>Unanimidad de Votos</w:t>
      </w:r>
      <w:r>
        <w:rPr>
          <w:b/>
          <w:spacing w:val="2"/>
        </w:rPr>
        <w:t xml:space="preserve"> </w:t>
      </w:r>
      <w:r>
        <w:rPr>
          <w:spacing w:val="2"/>
        </w:rPr>
        <w:t xml:space="preserve">el proyecto de resolución relativo a </w:t>
      </w:r>
      <w:r w:rsidRPr="00996F12">
        <w:rPr>
          <w:color w:val="000000"/>
        </w:rPr>
        <w:t>la Denuncia por Incumplimiento a las Obligaciones de Transparencia</w:t>
      </w:r>
      <w:r>
        <w:rPr>
          <w:color w:val="000000"/>
          <w:lang w:val="es-MX"/>
        </w:rPr>
        <w:t xml:space="preserve"> mencionada con antelación. </w:t>
      </w:r>
      <w:r w:rsidRPr="00F34C0A">
        <w:rPr>
          <w:b/>
          <w:color w:val="000000"/>
          <w:lang w:val="es-MX"/>
        </w:rPr>
        <w:t>EN LA QUE SE DECLARA FUNDADA LA DENUNCIA</w:t>
      </w:r>
      <w:r>
        <w:rPr>
          <w:b/>
          <w:color w:val="000000"/>
          <w:lang w:val="es-MX"/>
        </w:rPr>
        <w:t xml:space="preserve"> Y SE CONMINA AL SUJETO OBLIGADO</w:t>
      </w:r>
      <w:r w:rsidRPr="00F34C0A">
        <w:rPr>
          <w:b/>
          <w:color w:val="000000"/>
          <w:lang w:val="es-MX"/>
        </w:rPr>
        <w:t>.</w:t>
      </w:r>
    </w:p>
    <w:p w:rsidR="007E5F5D" w:rsidRPr="00634471" w:rsidRDefault="007E5F5D" w:rsidP="007E5F5D">
      <w:pPr>
        <w:shd w:val="clear" w:color="auto" w:fill="FFFFFF"/>
        <w:jc w:val="both"/>
        <w:rPr>
          <w:rFonts w:ascii="Calibri" w:hAnsi="Calibri" w:cs="Calibri"/>
          <w:color w:val="000000"/>
          <w:shd w:val="clear" w:color="auto" w:fill="FFFFFF"/>
          <w:lang w:val="es-MX"/>
        </w:rPr>
      </w:pPr>
    </w:p>
    <w:p w:rsidR="007E5F5D" w:rsidRDefault="007E5F5D" w:rsidP="007E5F5D">
      <w:pPr>
        <w:shd w:val="clear" w:color="auto" w:fill="FFFFFF"/>
        <w:jc w:val="both"/>
        <w:rPr>
          <w:color w:val="000000"/>
          <w:shd w:val="clear" w:color="auto" w:fill="FFFFFF"/>
          <w:lang w:val="es-MX"/>
        </w:rPr>
      </w:pPr>
      <w:r w:rsidRPr="00634471">
        <w:rPr>
          <w:b/>
          <w:bCs/>
          <w:color w:val="000000"/>
          <w:shd w:val="clear" w:color="auto" w:fill="FFFFFF"/>
        </w:rPr>
        <w:t>DEIOT-039/2018</w:t>
      </w:r>
      <w:r w:rsidRPr="00634471">
        <w:rPr>
          <w:color w:val="000000"/>
          <w:shd w:val="clear" w:color="auto" w:fill="FFFFFF"/>
        </w:rPr>
        <w:t>. RELATIVO A LA DENUNCIA POR INCUMPLIMIENTO A LAS OBLIGACIONES DE TRANSPARENCIA PRESENTADA EN CONTRA</w:t>
      </w:r>
      <w:r w:rsidRPr="00634471">
        <w:rPr>
          <w:color w:val="000000"/>
          <w:shd w:val="clear" w:color="auto" w:fill="FFFFFF"/>
          <w:lang w:val="es-MX"/>
        </w:rPr>
        <w:t xml:space="preserve"> DE LA COMISIÓN ESTATAL DE GARANTÍA DE ACCESO A LA INFORMACIÓN PÚBLICA DEL ESTADO DE SAN LUIS POTOSÍ POR CONDUCTO DE SU </w:t>
      </w:r>
      <w:r w:rsidRPr="00634471">
        <w:rPr>
          <w:color w:val="000000"/>
          <w:shd w:val="clear" w:color="auto" w:fill="FFFFFF"/>
          <w:lang w:val="es-MX"/>
        </w:rPr>
        <w:lastRenderedPageBreak/>
        <w:t>PRESIDENTE, DEL TITULAR DE LA UNIDAD DE TRANSPARENCIA Y DE LA DIRECCIÓN DE ADMINISTRACIÓN Y FINANZAS.</w:t>
      </w:r>
    </w:p>
    <w:p w:rsidR="007E5F5D" w:rsidRDefault="007E5F5D" w:rsidP="007E5F5D">
      <w:pPr>
        <w:spacing w:before="240" w:after="120"/>
        <w:jc w:val="both"/>
      </w:pPr>
      <w:r>
        <w:t>S</w:t>
      </w:r>
      <w:r w:rsidRPr="00A00AD4">
        <w:t>e somete a la consideración del Pleno:</w:t>
      </w:r>
    </w:p>
    <w:p w:rsidR="007E5F5D" w:rsidRPr="00B85E4B" w:rsidRDefault="007E5F5D" w:rsidP="007E5F5D">
      <w:pPr>
        <w:spacing w:before="240" w:after="120"/>
        <w:jc w:val="both"/>
      </w:pPr>
      <w:r w:rsidRPr="007E5F5D">
        <w:rPr>
          <w:b/>
          <w:spacing w:val="2"/>
        </w:rPr>
        <w:t>Alejandro Lafuente Torres, Comisionado Presidente.-</w:t>
      </w:r>
      <w:r>
        <w:rPr>
          <w:spacing w:val="2"/>
        </w:rPr>
        <w:t xml:space="preserve"> A</w:t>
      </w:r>
      <w:r w:rsidRPr="00A00AD4">
        <w:rPr>
          <w:spacing w:val="2"/>
        </w:rPr>
        <w:t xml:space="preserve"> favor.</w:t>
      </w:r>
    </w:p>
    <w:p w:rsidR="007E5F5D" w:rsidRPr="00A00AD4" w:rsidRDefault="007E5F5D" w:rsidP="007E5F5D">
      <w:pPr>
        <w:spacing w:before="100" w:beforeAutospacing="1" w:after="100" w:afterAutospacing="1"/>
        <w:jc w:val="both"/>
        <w:rPr>
          <w:spacing w:val="2"/>
        </w:rPr>
      </w:pPr>
      <w:r w:rsidRPr="007E5F5D">
        <w:rPr>
          <w:b/>
          <w:spacing w:val="2"/>
        </w:rPr>
        <w:t>Claudia Elizabeth Avalos Cedillo, Comisionada.-</w:t>
      </w:r>
      <w:r w:rsidRPr="00A00AD4">
        <w:rPr>
          <w:spacing w:val="2"/>
        </w:rPr>
        <w:t xml:space="preserve"> </w:t>
      </w:r>
      <w:r>
        <w:rPr>
          <w:spacing w:val="2"/>
        </w:rPr>
        <w:t>A</w:t>
      </w:r>
      <w:r w:rsidRPr="00A00AD4">
        <w:rPr>
          <w:spacing w:val="2"/>
        </w:rPr>
        <w:t xml:space="preserve"> favor.</w:t>
      </w:r>
      <w:r>
        <w:rPr>
          <w:spacing w:val="2"/>
        </w:rPr>
        <w:t xml:space="preserve"> </w:t>
      </w:r>
    </w:p>
    <w:p w:rsidR="007E5F5D" w:rsidRPr="00A00AD4" w:rsidRDefault="007E5F5D" w:rsidP="007E5F5D">
      <w:pPr>
        <w:spacing w:before="100" w:beforeAutospacing="1" w:after="100" w:afterAutospacing="1"/>
        <w:jc w:val="both"/>
        <w:rPr>
          <w:spacing w:val="2"/>
        </w:rPr>
      </w:pPr>
      <w:r w:rsidRPr="007E5F5D">
        <w:rPr>
          <w:b/>
          <w:spacing w:val="2"/>
        </w:rPr>
        <w:t>Paulina Sánchez Pérez del Pozo, Comisionada.-</w:t>
      </w:r>
      <w:r>
        <w:rPr>
          <w:spacing w:val="2"/>
        </w:rPr>
        <w:t xml:space="preserve"> A</w:t>
      </w:r>
      <w:r w:rsidRPr="00A00AD4">
        <w:rPr>
          <w:spacing w:val="2"/>
        </w:rPr>
        <w:t xml:space="preserve"> favor.</w:t>
      </w:r>
    </w:p>
    <w:p w:rsidR="007E5F5D" w:rsidRPr="00634471" w:rsidRDefault="007E5F5D" w:rsidP="007E5F5D">
      <w:pPr>
        <w:shd w:val="clear" w:color="auto" w:fill="FFFFFF"/>
        <w:jc w:val="both"/>
        <w:rPr>
          <w:rFonts w:ascii="Calibri" w:hAnsi="Calibri" w:cs="Calibri"/>
          <w:color w:val="000000"/>
          <w:shd w:val="clear" w:color="auto" w:fill="FFFFFF"/>
          <w:lang w:val="es-MX"/>
        </w:rPr>
      </w:pPr>
      <w:r>
        <w:rPr>
          <w:b/>
          <w:spacing w:val="2"/>
        </w:rPr>
        <w:t>Secretaria de Pleno Rosa María Motilla García</w:t>
      </w:r>
      <w:proofErr w:type="gramStart"/>
      <w:r>
        <w:rPr>
          <w:b/>
          <w:spacing w:val="2"/>
        </w:rPr>
        <w:t xml:space="preserve">:  </w:t>
      </w:r>
      <w:r>
        <w:rPr>
          <w:spacing w:val="2"/>
        </w:rPr>
        <w:t>E</w:t>
      </w:r>
      <w:r w:rsidRPr="00A00AD4">
        <w:rPr>
          <w:spacing w:val="2"/>
        </w:rPr>
        <w:t>n</w:t>
      </w:r>
      <w:proofErr w:type="gramEnd"/>
      <w:r w:rsidRPr="00A00AD4">
        <w:rPr>
          <w:spacing w:val="2"/>
        </w:rPr>
        <w:t xml:space="preserve"> consecuencia, se aprueba por </w:t>
      </w:r>
      <w:r w:rsidRPr="00A00AD4">
        <w:rPr>
          <w:b/>
          <w:spacing w:val="2"/>
        </w:rPr>
        <w:t>Unanimidad de Votos</w:t>
      </w:r>
      <w:r>
        <w:rPr>
          <w:b/>
          <w:spacing w:val="2"/>
        </w:rPr>
        <w:t xml:space="preserve"> </w:t>
      </w:r>
      <w:r>
        <w:rPr>
          <w:spacing w:val="2"/>
        </w:rPr>
        <w:t xml:space="preserve">el proyecto de resolución relativo a </w:t>
      </w:r>
      <w:r w:rsidRPr="00996F12">
        <w:rPr>
          <w:color w:val="000000"/>
        </w:rPr>
        <w:t>la Denuncia por Incumplimiento a las Obligaciones de Transparencia</w:t>
      </w:r>
      <w:r>
        <w:rPr>
          <w:color w:val="000000"/>
          <w:lang w:val="es-MX"/>
        </w:rPr>
        <w:t xml:space="preserve"> mencionada con antelación. </w:t>
      </w:r>
      <w:r w:rsidRPr="00F34C0A">
        <w:rPr>
          <w:b/>
          <w:color w:val="000000"/>
          <w:lang w:val="es-MX"/>
        </w:rPr>
        <w:t>EN LA QUE SE DECLARA FUNDADA LA DENUNCIA</w:t>
      </w:r>
      <w:r>
        <w:rPr>
          <w:b/>
          <w:color w:val="000000"/>
          <w:lang w:val="es-MX"/>
        </w:rPr>
        <w:t xml:space="preserve"> Y SE CONMINA AL SUJETO OBLIGADO</w:t>
      </w:r>
      <w:r w:rsidRPr="00F34C0A">
        <w:rPr>
          <w:b/>
          <w:color w:val="000000"/>
          <w:lang w:val="es-MX"/>
        </w:rPr>
        <w:t>.</w:t>
      </w:r>
    </w:p>
    <w:p w:rsidR="007E5F5D" w:rsidRPr="00634471" w:rsidRDefault="007E5F5D" w:rsidP="007E5F5D">
      <w:pPr>
        <w:rPr>
          <w:color w:val="000000"/>
          <w:shd w:val="clear" w:color="auto" w:fill="FFFFFF"/>
          <w:lang w:val="es-MX"/>
        </w:rPr>
      </w:pPr>
    </w:p>
    <w:p w:rsidR="007E5F5D" w:rsidRPr="00634471" w:rsidRDefault="007E5F5D" w:rsidP="007E5F5D">
      <w:pPr>
        <w:shd w:val="clear" w:color="auto" w:fill="FFFFFF"/>
        <w:jc w:val="both"/>
        <w:rPr>
          <w:rFonts w:ascii="Calibri" w:hAnsi="Calibri" w:cs="Calibri"/>
          <w:color w:val="000000"/>
          <w:shd w:val="clear" w:color="auto" w:fill="FFFFFF"/>
          <w:lang w:val="es-MX"/>
        </w:rPr>
      </w:pPr>
      <w:r w:rsidRPr="00634471">
        <w:rPr>
          <w:b/>
          <w:bCs/>
          <w:color w:val="000000"/>
          <w:shd w:val="clear" w:color="auto" w:fill="FFFFFF"/>
        </w:rPr>
        <w:t>DEIOT-042/2018</w:t>
      </w:r>
      <w:r w:rsidRPr="00634471">
        <w:rPr>
          <w:color w:val="000000"/>
          <w:shd w:val="clear" w:color="auto" w:fill="FFFFFF"/>
        </w:rPr>
        <w:t>. RELATIVO A LA DENUNCIA POR INCUMPLIMIENTO A LAS OBLIGACIONES DE TRANSPARENCIA PRESENTADA EN CONTRA</w:t>
      </w:r>
      <w:r w:rsidRPr="00634471">
        <w:rPr>
          <w:color w:val="000000"/>
          <w:shd w:val="clear" w:color="auto" w:fill="FFFFFF"/>
          <w:lang w:val="es-MX"/>
        </w:rPr>
        <w:t> DE LA COMISIÓN ESTATAL DE GARANTÍA DE ACCESO A LA INFORMACIÓN PÚBLICA DEL ESTADO DE SAN LUIS POTOSÍ POR CONDUCTO DE SU PRESIDENTE, DEL TITULAR DE LA UNIDAD DE TRANSPARENCIA Y DE LA DIRECCIÓN DE ADMINISTRACIÓN Y FINANZAS.</w:t>
      </w:r>
    </w:p>
    <w:p w:rsidR="007E5F5D" w:rsidRDefault="007E5F5D" w:rsidP="007E5F5D">
      <w:pPr>
        <w:spacing w:before="240" w:after="120"/>
        <w:jc w:val="both"/>
      </w:pPr>
      <w:r>
        <w:t>S</w:t>
      </w:r>
      <w:r w:rsidRPr="00A00AD4">
        <w:t>e somete a la consideración del Pleno:</w:t>
      </w:r>
    </w:p>
    <w:p w:rsidR="007E5F5D" w:rsidRPr="00B85E4B" w:rsidRDefault="007E5F5D" w:rsidP="007E5F5D">
      <w:pPr>
        <w:spacing w:before="240" w:after="120"/>
        <w:jc w:val="both"/>
      </w:pPr>
      <w:r w:rsidRPr="007E5F5D">
        <w:rPr>
          <w:b/>
          <w:spacing w:val="2"/>
        </w:rPr>
        <w:t>Alejandro Lafuente Torres, Comisionado Presidente.-</w:t>
      </w:r>
      <w:r>
        <w:rPr>
          <w:spacing w:val="2"/>
        </w:rPr>
        <w:t xml:space="preserve"> A</w:t>
      </w:r>
      <w:r w:rsidRPr="00A00AD4">
        <w:rPr>
          <w:spacing w:val="2"/>
        </w:rPr>
        <w:t xml:space="preserve"> favor.</w:t>
      </w:r>
    </w:p>
    <w:p w:rsidR="007E5F5D" w:rsidRPr="00A00AD4" w:rsidRDefault="007E5F5D" w:rsidP="007E5F5D">
      <w:pPr>
        <w:spacing w:before="100" w:beforeAutospacing="1" w:after="100" w:afterAutospacing="1"/>
        <w:jc w:val="both"/>
        <w:rPr>
          <w:spacing w:val="2"/>
        </w:rPr>
      </w:pPr>
      <w:r w:rsidRPr="007E5F5D">
        <w:rPr>
          <w:b/>
          <w:spacing w:val="2"/>
        </w:rPr>
        <w:t>Claudia Elizabeth Avalos Cedillo, Comisionada.-</w:t>
      </w:r>
      <w:r w:rsidRPr="00A00AD4">
        <w:rPr>
          <w:spacing w:val="2"/>
        </w:rPr>
        <w:t xml:space="preserve"> </w:t>
      </w:r>
      <w:r>
        <w:rPr>
          <w:spacing w:val="2"/>
        </w:rPr>
        <w:t>A</w:t>
      </w:r>
      <w:r w:rsidRPr="00A00AD4">
        <w:rPr>
          <w:spacing w:val="2"/>
        </w:rPr>
        <w:t xml:space="preserve"> favor.</w:t>
      </w:r>
      <w:r>
        <w:rPr>
          <w:spacing w:val="2"/>
        </w:rPr>
        <w:t xml:space="preserve"> </w:t>
      </w:r>
    </w:p>
    <w:p w:rsidR="007E5F5D" w:rsidRPr="00A00AD4" w:rsidRDefault="007E5F5D" w:rsidP="007E5F5D">
      <w:pPr>
        <w:spacing w:before="100" w:beforeAutospacing="1" w:after="100" w:afterAutospacing="1"/>
        <w:jc w:val="both"/>
        <w:rPr>
          <w:spacing w:val="2"/>
        </w:rPr>
      </w:pPr>
      <w:r w:rsidRPr="007E5F5D">
        <w:rPr>
          <w:b/>
          <w:spacing w:val="2"/>
        </w:rPr>
        <w:t>Paulina Sánchez Pérez del Pozo, Comisionada.-</w:t>
      </w:r>
      <w:r>
        <w:rPr>
          <w:spacing w:val="2"/>
        </w:rPr>
        <w:t xml:space="preserve"> A</w:t>
      </w:r>
      <w:r w:rsidRPr="00A00AD4">
        <w:rPr>
          <w:spacing w:val="2"/>
        </w:rPr>
        <w:t xml:space="preserve"> favor.</w:t>
      </w:r>
    </w:p>
    <w:p w:rsidR="007E5F5D" w:rsidRDefault="007E5F5D" w:rsidP="007E5F5D">
      <w:pPr>
        <w:jc w:val="both"/>
        <w:rPr>
          <w:b/>
          <w:color w:val="000000"/>
          <w:lang w:val="es-MX"/>
        </w:rPr>
      </w:pPr>
      <w:r>
        <w:rPr>
          <w:b/>
          <w:spacing w:val="2"/>
        </w:rPr>
        <w:t>Secretaria de Pleno Rosa María Motilla García</w:t>
      </w:r>
      <w:proofErr w:type="gramStart"/>
      <w:r>
        <w:rPr>
          <w:b/>
          <w:spacing w:val="2"/>
        </w:rPr>
        <w:t xml:space="preserve">:  </w:t>
      </w:r>
      <w:r>
        <w:rPr>
          <w:spacing w:val="2"/>
        </w:rPr>
        <w:t>E</w:t>
      </w:r>
      <w:r w:rsidRPr="00A00AD4">
        <w:rPr>
          <w:spacing w:val="2"/>
        </w:rPr>
        <w:t>n</w:t>
      </w:r>
      <w:proofErr w:type="gramEnd"/>
      <w:r w:rsidRPr="00A00AD4">
        <w:rPr>
          <w:spacing w:val="2"/>
        </w:rPr>
        <w:t xml:space="preserve"> consecuencia, se aprueba por </w:t>
      </w:r>
      <w:r w:rsidRPr="00A00AD4">
        <w:rPr>
          <w:b/>
          <w:spacing w:val="2"/>
        </w:rPr>
        <w:t>Unanimidad de Votos</w:t>
      </w:r>
      <w:r>
        <w:rPr>
          <w:b/>
          <w:spacing w:val="2"/>
        </w:rPr>
        <w:t xml:space="preserve"> </w:t>
      </w:r>
      <w:r>
        <w:rPr>
          <w:spacing w:val="2"/>
        </w:rPr>
        <w:t xml:space="preserve">el proyecto de resolución relativo a </w:t>
      </w:r>
      <w:r w:rsidRPr="00996F12">
        <w:rPr>
          <w:color w:val="000000"/>
        </w:rPr>
        <w:t>la Denuncia por Incumplimiento a las Obligaciones de Transparencia</w:t>
      </w:r>
      <w:r>
        <w:rPr>
          <w:color w:val="000000"/>
          <w:lang w:val="es-MX"/>
        </w:rPr>
        <w:t xml:space="preserve"> mencionada con antelación. </w:t>
      </w:r>
      <w:r w:rsidRPr="00F34C0A">
        <w:rPr>
          <w:b/>
          <w:color w:val="000000"/>
          <w:lang w:val="es-MX"/>
        </w:rPr>
        <w:t>EN LA QUE SE DECLARA FUNDADA LA DENUNCIA</w:t>
      </w:r>
      <w:r>
        <w:rPr>
          <w:b/>
          <w:color w:val="000000"/>
          <w:lang w:val="es-MX"/>
        </w:rPr>
        <w:t xml:space="preserve"> Y SE CONMINA AL SUJETO OBLIGADO</w:t>
      </w:r>
      <w:r w:rsidRPr="00F34C0A">
        <w:rPr>
          <w:b/>
          <w:color w:val="000000"/>
          <w:lang w:val="es-MX"/>
        </w:rPr>
        <w:t>.</w:t>
      </w:r>
    </w:p>
    <w:p w:rsidR="007E5F5D" w:rsidRPr="00634471" w:rsidRDefault="007E5F5D" w:rsidP="007E5F5D">
      <w:pPr>
        <w:rPr>
          <w:color w:val="000000"/>
          <w:shd w:val="clear" w:color="auto" w:fill="FFFFFF"/>
          <w:lang w:val="es-MX"/>
        </w:rPr>
      </w:pPr>
    </w:p>
    <w:p w:rsidR="007E5F5D" w:rsidRDefault="007E5F5D" w:rsidP="007E5F5D">
      <w:pPr>
        <w:shd w:val="clear" w:color="auto" w:fill="FFFFFF"/>
        <w:jc w:val="both"/>
        <w:rPr>
          <w:color w:val="000000"/>
          <w:shd w:val="clear" w:color="auto" w:fill="FFFFFF"/>
          <w:lang w:val="es-MX"/>
        </w:rPr>
      </w:pPr>
      <w:r w:rsidRPr="00634471">
        <w:rPr>
          <w:b/>
          <w:bCs/>
          <w:color w:val="000000"/>
          <w:shd w:val="clear" w:color="auto" w:fill="FFFFFF"/>
        </w:rPr>
        <w:t>DEIOT-047/2018</w:t>
      </w:r>
      <w:r w:rsidRPr="00634471">
        <w:rPr>
          <w:color w:val="000000"/>
          <w:shd w:val="clear" w:color="auto" w:fill="FFFFFF"/>
        </w:rPr>
        <w:t>. RELATIVO A LA DENUNCIA POR INCUMPLIMIENTO A LAS OBLIGACIONES DE TRANSPARENCIA PRESENTADA EN CONTRA</w:t>
      </w:r>
      <w:r w:rsidRPr="00634471">
        <w:rPr>
          <w:color w:val="000000"/>
          <w:shd w:val="clear" w:color="auto" w:fill="FFFFFF"/>
          <w:lang w:val="es-MX"/>
        </w:rPr>
        <w:t> DE LA COMISIÓN ESTATAL DE GARANTÍA DE ACCESO A LA INFORMACIÓN PÚBLICA DEL ESTADO DE SAN LUIS POTOSÍ POR CONDUCTO DE SU PRESIDENTE, DEL TITULAR DE LA UNIDAD DE TRANSPARENCIA Y DE LA DIRECCIÓN DE ADMINISTRACIÓN Y FINANZAS.</w:t>
      </w:r>
    </w:p>
    <w:p w:rsidR="007E5F5D" w:rsidRDefault="007E5F5D" w:rsidP="007E5F5D">
      <w:pPr>
        <w:spacing w:before="240" w:after="120"/>
        <w:jc w:val="both"/>
      </w:pPr>
      <w:r>
        <w:t>S</w:t>
      </w:r>
      <w:r w:rsidRPr="00A00AD4">
        <w:t>e somete a la consideración del Pleno:</w:t>
      </w:r>
    </w:p>
    <w:p w:rsidR="007E5F5D" w:rsidRPr="00B85E4B" w:rsidRDefault="007E5F5D" w:rsidP="007E5F5D">
      <w:pPr>
        <w:spacing w:before="240" w:after="120"/>
        <w:jc w:val="both"/>
      </w:pPr>
      <w:r w:rsidRPr="007E5F5D">
        <w:rPr>
          <w:b/>
          <w:spacing w:val="2"/>
        </w:rPr>
        <w:t>Alejandro Lafuente Torres, Comisionado Presidente.-</w:t>
      </w:r>
      <w:r>
        <w:rPr>
          <w:spacing w:val="2"/>
        </w:rPr>
        <w:t xml:space="preserve"> A</w:t>
      </w:r>
      <w:r w:rsidRPr="00A00AD4">
        <w:rPr>
          <w:spacing w:val="2"/>
        </w:rPr>
        <w:t xml:space="preserve"> favor.</w:t>
      </w:r>
    </w:p>
    <w:p w:rsidR="007E5F5D" w:rsidRPr="00A00AD4" w:rsidRDefault="007E5F5D" w:rsidP="007E5F5D">
      <w:pPr>
        <w:spacing w:before="100" w:beforeAutospacing="1" w:after="100" w:afterAutospacing="1"/>
        <w:jc w:val="both"/>
        <w:rPr>
          <w:spacing w:val="2"/>
        </w:rPr>
      </w:pPr>
      <w:r w:rsidRPr="007E5F5D">
        <w:rPr>
          <w:b/>
          <w:spacing w:val="2"/>
        </w:rPr>
        <w:t>Claudia Elizabeth Avalos Cedillo, Comisionada.-</w:t>
      </w:r>
      <w:r w:rsidRPr="00A00AD4">
        <w:rPr>
          <w:spacing w:val="2"/>
        </w:rPr>
        <w:t xml:space="preserve"> </w:t>
      </w:r>
      <w:r>
        <w:rPr>
          <w:spacing w:val="2"/>
        </w:rPr>
        <w:t>A</w:t>
      </w:r>
      <w:r w:rsidRPr="00A00AD4">
        <w:rPr>
          <w:spacing w:val="2"/>
        </w:rPr>
        <w:t xml:space="preserve"> favor.</w:t>
      </w:r>
      <w:r>
        <w:rPr>
          <w:spacing w:val="2"/>
        </w:rPr>
        <w:t xml:space="preserve"> </w:t>
      </w:r>
    </w:p>
    <w:p w:rsidR="007E5F5D" w:rsidRPr="00A00AD4" w:rsidRDefault="007E5F5D" w:rsidP="007E5F5D">
      <w:pPr>
        <w:spacing w:before="100" w:beforeAutospacing="1" w:after="100" w:afterAutospacing="1"/>
        <w:jc w:val="both"/>
        <w:rPr>
          <w:spacing w:val="2"/>
        </w:rPr>
      </w:pPr>
      <w:r w:rsidRPr="007E5F5D">
        <w:rPr>
          <w:b/>
          <w:spacing w:val="2"/>
        </w:rPr>
        <w:t>Paulina Sánchez Pérez del Pozo, Comisionada.-</w:t>
      </w:r>
      <w:r>
        <w:rPr>
          <w:spacing w:val="2"/>
        </w:rPr>
        <w:t xml:space="preserve"> A</w:t>
      </w:r>
      <w:r w:rsidRPr="00A00AD4">
        <w:rPr>
          <w:spacing w:val="2"/>
        </w:rPr>
        <w:t xml:space="preserve"> favor.</w:t>
      </w:r>
    </w:p>
    <w:p w:rsidR="007E5F5D" w:rsidRPr="00634471" w:rsidRDefault="007E5F5D" w:rsidP="007E5F5D">
      <w:pPr>
        <w:shd w:val="clear" w:color="auto" w:fill="FFFFFF"/>
        <w:jc w:val="both"/>
        <w:rPr>
          <w:rFonts w:ascii="Calibri" w:hAnsi="Calibri" w:cs="Calibri"/>
          <w:color w:val="000000"/>
          <w:shd w:val="clear" w:color="auto" w:fill="FFFFFF"/>
          <w:lang w:val="es-MX"/>
        </w:rPr>
      </w:pPr>
      <w:r>
        <w:rPr>
          <w:b/>
          <w:spacing w:val="2"/>
        </w:rPr>
        <w:lastRenderedPageBreak/>
        <w:t xml:space="preserve">Secretaria de Pleno Rosa María Motilla García: </w:t>
      </w:r>
      <w:r>
        <w:rPr>
          <w:spacing w:val="2"/>
        </w:rPr>
        <w:t>E</w:t>
      </w:r>
      <w:r w:rsidRPr="00A00AD4">
        <w:rPr>
          <w:spacing w:val="2"/>
        </w:rPr>
        <w:t xml:space="preserve">n consecuencia, se aprueba por </w:t>
      </w:r>
      <w:r w:rsidRPr="00A00AD4">
        <w:rPr>
          <w:b/>
          <w:spacing w:val="2"/>
        </w:rPr>
        <w:t>Unanimidad de Votos</w:t>
      </w:r>
      <w:r>
        <w:rPr>
          <w:b/>
          <w:spacing w:val="2"/>
        </w:rPr>
        <w:t xml:space="preserve"> </w:t>
      </w:r>
      <w:r>
        <w:rPr>
          <w:spacing w:val="2"/>
        </w:rPr>
        <w:t xml:space="preserve">el proyecto de resolución relativo a </w:t>
      </w:r>
      <w:r w:rsidRPr="00996F12">
        <w:rPr>
          <w:color w:val="000000"/>
        </w:rPr>
        <w:t>la Denuncia por Incumplimiento a las Obligaciones de Transparencia</w:t>
      </w:r>
      <w:r>
        <w:rPr>
          <w:color w:val="000000"/>
          <w:lang w:val="es-MX"/>
        </w:rPr>
        <w:t xml:space="preserve"> mencionada con antelación. </w:t>
      </w:r>
      <w:r w:rsidRPr="00F34C0A">
        <w:rPr>
          <w:b/>
          <w:color w:val="000000"/>
          <w:lang w:val="es-MX"/>
        </w:rPr>
        <w:t xml:space="preserve">EN LA QUE SE DECLARA </w:t>
      </w:r>
      <w:r>
        <w:rPr>
          <w:b/>
          <w:color w:val="000000"/>
          <w:lang w:val="es-MX"/>
        </w:rPr>
        <w:t xml:space="preserve">INFUNDADA POR UNA PARTE, </w:t>
      </w:r>
      <w:r w:rsidRPr="00F34C0A">
        <w:rPr>
          <w:b/>
          <w:color w:val="000000"/>
          <w:lang w:val="es-MX"/>
        </w:rPr>
        <w:t xml:space="preserve">FUNDADA </w:t>
      </w:r>
      <w:r>
        <w:rPr>
          <w:b/>
          <w:color w:val="000000"/>
          <w:lang w:val="es-MX"/>
        </w:rPr>
        <w:t>POR OTRA PARTE Y SE CONMINA AL SUJETO OBLIGADO</w:t>
      </w:r>
      <w:r w:rsidRPr="00F34C0A">
        <w:rPr>
          <w:b/>
          <w:color w:val="000000"/>
          <w:lang w:val="es-MX"/>
        </w:rPr>
        <w:t>.</w:t>
      </w:r>
    </w:p>
    <w:p w:rsidR="007E5F5D" w:rsidRPr="00634471" w:rsidRDefault="007E5F5D" w:rsidP="007E5F5D">
      <w:pPr>
        <w:shd w:val="clear" w:color="auto" w:fill="FFFFFF"/>
        <w:jc w:val="both"/>
        <w:rPr>
          <w:rFonts w:ascii="Calibri" w:hAnsi="Calibri" w:cs="Calibri"/>
          <w:color w:val="000000"/>
          <w:shd w:val="clear" w:color="auto" w:fill="FFFFFF"/>
          <w:lang w:val="es-MX"/>
        </w:rPr>
      </w:pPr>
    </w:p>
    <w:p w:rsidR="007E5F5D" w:rsidRPr="00634471" w:rsidRDefault="007E5F5D" w:rsidP="007E5F5D">
      <w:pPr>
        <w:shd w:val="clear" w:color="auto" w:fill="FFFFFF"/>
        <w:jc w:val="both"/>
        <w:rPr>
          <w:rFonts w:ascii="Calibri" w:hAnsi="Calibri" w:cs="Calibri"/>
          <w:color w:val="000000"/>
          <w:shd w:val="clear" w:color="auto" w:fill="FFFFFF"/>
          <w:lang w:val="es-MX"/>
        </w:rPr>
      </w:pPr>
      <w:r w:rsidRPr="00634471">
        <w:rPr>
          <w:b/>
          <w:bCs/>
          <w:color w:val="000000"/>
          <w:shd w:val="clear" w:color="auto" w:fill="FFFFFF"/>
        </w:rPr>
        <w:t>DEIOT-071/2018</w:t>
      </w:r>
      <w:r w:rsidRPr="00634471">
        <w:rPr>
          <w:color w:val="000000"/>
          <w:shd w:val="clear" w:color="auto" w:fill="FFFFFF"/>
        </w:rPr>
        <w:t>. RELATIVO A LA DENUNCIA POR INCUMPLIMIENTO A LAS OBLIGACIONES DE TRANSPARENCIA PRESENTADA EN CONTRA</w:t>
      </w:r>
      <w:r w:rsidRPr="00634471">
        <w:rPr>
          <w:color w:val="000000"/>
          <w:shd w:val="clear" w:color="auto" w:fill="FFFFFF"/>
          <w:lang w:val="es-MX"/>
        </w:rPr>
        <w:t> DE LA COMISIÓN ESTATAL DE GARANTÍA DE ACCESO A LA INFORMACIÓN PÚBLICA DEL ESTADO DE SAN LUIS POTOSÍ POR CONDUCTO DE SU PRESIDENTE, DEL TITULAR DE LA UNIDAD DE TRANSPARENCIA Y DE LA CONTRALORIA INTERNA.</w:t>
      </w:r>
    </w:p>
    <w:p w:rsidR="007E5F5D" w:rsidRDefault="007E5F5D" w:rsidP="007E5F5D">
      <w:pPr>
        <w:spacing w:before="240" w:after="120"/>
        <w:jc w:val="both"/>
      </w:pPr>
      <w:r>
        <w:t>S</w:t>
      </w:r>
      <w:r w:rsidRPr="00A00AD4">
        <w:t>e somete a la consideración del Pleno:</w:t>
      </w:r>
    </w:p>
    <w:p w:rsidR="007E5F5D" w:rsidRPr="00B85E4B" w:rsidRDefault="007E5F5D" w:rsidP="007E5F5D">
      <w:pPr>
        <w:spacing w:before="240" w:after="120"/>
        <w:jc w:val="both"/>
      </w:pPr>
      <w:r w:rsidRPr="00A56508">
        <w:rPr>
          <w:b/>
          <w:spacing w:val="2"/>
        </w:rPr>
        <w:t>Alejandro Lafuente Torres, Comisionado Presidente.-</w:t>
      </w:r>
      <w:r>
        <w:rPr>
          <w:spacing w:val="2"/>
        </w:rPr>
        <w:t xml:space="preserve"> A</w:t>
      </w:r>
      <w:r w:rsidRPr="00A00AD4">
        <w:rPr>
          <w:spacing w:val="2"/>
        </w:rPr>
        <w:t xml:space="preserve"> favor.</w:t>
      </w:r>
    </w:p>
    <w:p w:rsidR="007E5F5D" w:rsidRPr="00A00AD4" w:rsidRDefault="007E5F5D" w:rsidP="007E5F5D">
      <w:pPr>
        <w:spacing w:before="100" w:beforeAutospacing="1" w:after="100" w:afterAutospacing="1"/>
        <w:jc w:val="both"/>
        <w:rPr>
          <w:spacing w:val="2"/>
        </w:rPr>
      </w:pPr>
      <w:r w:rsidRPr="00A56508">
        <w:rPr>
          <w:b/>
          <w:spacing w:val="2"/>
        </w:rPr>
        <w:t>Claudia Elizabeth Avalos Cedillo, Comisionada.-</w:t>
      </w:r>
      <w:r w:rsidRPr="00A00AD4">
        <w:rPr>
          <w:spacing w:val="2"/>
        </w:rPr>
        <w:t xml:space="preserve"> </w:t>
      </w:r>
      <w:r>
        <w:rPr>
          <w:spacing w:val="2"/>
        </w:rPr>
        <w:t>A</w:t>
      </w:r>
      <w:r w:rsidRPr="00A00AD4">
        <w:rPr>
          <w:spacing w:val="2"/>
        </w:rPr>
        <w:t xml:space="preserve"> favor.</w:t>
      </w:r>
      <w:r>
        <w:rPr>
          <w:spacing w:val="2"/>
        </w:rPr>
        <w:t xml:space="preserve"> </w:t>
      </w:r>
    </w:p>
    <w:p w:rsidR="007E5F5D" w:rsidRPr="00A00AD4" w:rsidRDefault="007E5F5D" w:rsidP="007E5F5D">
      <w:pPr>
        <w:spacing w:before="100" w:beforeAutospacing="1" w:after="100" w:afterAutospacing="1"/>
        <w:jc w:val="both"/>
        <w:rPr>
          <w:spacing w:val="2"/>
        </w:rPr>
      </w:pPr>
      <w:r w:rsidRPr="00A56508">
        <w:rPr>
          <w:b/>
          <w:spacing w:val="2"/>
        </w:rPr>
        <w:t>Paulina Sánchez Pérez del Pozo, Comisionada.-</w:t>
      </w:r>
      <w:r>
        <w:rPr>
          <w:spacing w:val="2"/>
        </w:rPr>
        <w:t xml:space="preserve"> A</w:t>
      </w:r>
      <w:r w:rsidRPr="00A00AD4">
        <w:rPr>
          <w:spacing w:val="2"/>
        </w:rPr>
        <w:t xml:space="preserve"> favor.</w:t>
      </w:r>
    </w:p>
    <w:p w:rsidR="007E5F5D" w:rsidRPr="00634471" w:rsidRDefault="00A56508" w:rsidP="007E5F5D">
      <w:pPr>
        <w:shd w:val="clear" w:color="auto" w:fill="FFFFFF"/>
        <w:jc w:val="both"/>
        <w:rPr>
          <w:rFonts w:ascii="Calibri" w:hAnsi="Calibri" w:cs="Calibri"/>
          <w:color w:val="000000"/>
          <w:shd w:val="clear" w:color="auto" w:fill="FFFFFF"/>
          <w:lang w:val="es-MX"/>
        </w:rPr>
      </w:pPr>
      <w:r>
        <w:rPr>
          <w:b/>
          <w:spacing w:val="2"/>
        </w:rPr>
        <w:t xml:space="preserve">Secretaria de Pleno Rosa María Motilla García: </w:t>
      </w:r>
      <w:r w:rsidR="007E5F5D">
        <w:rPr>
          <w:spacing w:val="2"/>
        </w:rPr>
        <w:t>E</w:t>
      </w:r>
      <w:r w:rsidR="007E5F5D" w:rsidRPr="00A00AD4">
        <w:rPr>
          <w:spacing w:val="2"/>
        </w:rPr>
        <w:t xml:space="preserve">n consecuencia, se aprueba por </w:t>
      </w:r>
      <w:r w:rsidR="007E5F5D" w:rsidRPr="00A00AD4">
        <w:rPr>
          <w:b/>
          <w:spacing w:val="2"/>
        </w:rPr>
        <w:t>Unanimidad de Votos</w:t>
      </w:r>
      <w:r w:rsidR="007E5F5D">
        <w:rPr>
          <w:b/>
          <w:spacing w:val="2"/>
        </w:rPr>
        <w:t xml:space="preserve"> </w:t>
      </w:r>
      <w:r w:rsidR="007E5F5D">
        <w:rPr>
          <w:spacing w:val="2"/>
        </w:rPr>
        <w:t xml:space="preserve">el proyecto de resolución relativo a </w:t>
      </w:r>
      <w:r w:rsidR="007E5F5D" w:rsidRPr="00996F12">
        <w:rPr>
          <w:color w:val="000000"/>
        </w:rPr>
        <w:t>la Denuncia por Incumplimiento a las Obligaciones de Transparencia</w:t>
      </w:r>
      <w:r w:rsidR="007E5F5D">
        <w:rPr>
          <w:color w:val="000000"/>
          <w:lang w:val="es-MX"/>
        </w:rPr>
        <w:t xml:space="preserve"> mencionada con antelación. </w:t>
      </w:r>
      <w:r w:rsidR="007E5F5D" w:rsidRPr="00F34C0A">
        <w:rPr>
          <w:b/>
          <w:color w:val="000000"/>
          <w:lang w:val="es-MX"/>
        </w:rPr>
        <w:t xml:space="preserve">EN LA QUE SE DECLARA </w:t>
      </w:r>
      <w:r w:rsidR="007E5F5D">
        <w:rPr>
          <w:b/>
          <w:color w:val="000000"/>
          <w:lang w:val="es-MX"/>
        </w:rPr>
        <w:t xml:space="preserve">INFUNDADA POR UNA PARTE, </w:t>
      </w:r>
      <w:r w:rsidR="007E5F5D" w:rsidRPr="00F34C0A">
        <w:rPr>
          <w:b/>
          <w:color w:val="000000"/>
          <w:lang w:val="es-MX"/>
        </w:rPr>
        <w:t xml:space="preserve">FUNDADA </w:t>
      </w:r>
      <w:r w:rsidR="007E5F5D">
        <w:rPr>
          <w:b/>
          <w:color w:val="000000"/>
          <w:lang w:val="es-MX"/>
        </w:rPr>
        <w:t>POR OTRA PARTE Y SE CONMINA AL SUJETO OBLIGADO</w:t>
      </w:r>
      <w:r w:rsidR="007E5F5D" w:rsidRPr="00F34C0A">
        <w:rPr>
          <w:b/>
          <w:color w:val="000000"/>
          <w:lang w:val="es-MX"/>
        </w:rPr>
        <w:t>.</w:t>
      </w:r>
    </w:p>
    <w:p w:rsidR="00534A60" w:rsidRPr="007E5F5D" w:rsidRDefault="00534A60" w:rsidP="007530E0">
      <w:pPr>
        <w:pStyle w:val="NormalWeb"/>
        <w:spacing w:before="0" w:beforeAutospacing="0" w:after="0" w:afterAutospacing="0"/>
        <w:jc w:val="both"/>
        <w:rPr>
          <w:rFonts w:ascii="Arial" w:hAnsi="Arial" w:cs="Arial"/>
          <w:bCs/>
          <w:color w:val="000000"/>
          <w:spacing w:val="2"/>
        </w:rPr>
      </w:pPr>
    </w:p>
    <w:p w:rsidR="00836F45" w:rsidRPr="00A56508" w:rsidRDefault="00A56508" w:rsidP="00836F45">
      <w:pPr>
        <w:suppressAutoHyphens/>
        <w:spacing w:before="240" w:after="120"/>
        <w:jc w:val="both"/>
        <w:rPr>
          <w:highlight w:val="yellow"/>
          <w:lang w:val="es-MX"/>
        </w:rPr>
      </w:pPr>
      <w:r>
        <w:rPr>
          <w:bCs/>
          <w:color w:val="000000"/>
          <w:spacing w:val="2"/>
        </w:rPr>
        <w:t>En cuanto al punto 9 del orden del día, éste corresp</w:t>
      </w:r>
      <w:r w:rsidR="00836F45">
        <w:rPr>
          <w:bCs/>
          <w:color w:val="000000"/>
          <w:spacing w:val="2"/>
        </w:rPr>
        <w:t>onde a asuntos generales:</w:t>
      </w:r>
      <w:r w:rsidR="00836F45">
        <w:rPr>
          <w:highlight w:val="yellow"/>
          <w:lang w:val="es-MX"/>
        </w:rPr>
        <w:t xml:space="preserve"> </w:t>
      </w:r>
    </w:p>
    <w:p w:rsidR="00A56508" w:rsidRDefault="00A56508" w:rsidP="00A56508">
      <w:pPr>
        <w:pStyle w:val="Prrafodelista"/>
        <w:spacing w:before="240" w:after="120"/>
        <w:ind w:left="0"/>
        <w:jc w:val="both"/>
        <w:rPr>
          <w:lang w:val="es-MX"/>
        </w:rPr>
      </w:pPr>
      <w:r w:rsidRPr="00836F45">
        <w:rPr>
          <w:b/>
          <w:lang w:val="es-MX"/>
        </w:rPr>
        <w:t>Comisionada Claudia Elizabeth Avalos Cedillo:</w:t>
      </w:r>
      <w:r w:rsidR="009E0CF2">
        <w:rPr>
          <w:b/>
          <w:lang w:val="es-MX"/>
        </w:rPr>
        <w:t xml:space="preserve"> </w:t>
      </w:r>
      <w:r w:rsidR="009E0CF2" w:rsidRPr="009E0CF2">
        <w:rPr>
          <w:lang w:val="es-MX"/>
        </w:rPr>
        <w:t>Como primer punto de asuntos generales quiero p</w:t>
      </w:r>
      <w:r w:rsidR="009E0CF2">
        <w:rPr>
          <w:lang w:val="es-MX"/>
        </w:rPr>
        <w:t>roponer</w:t>
      </w:r>
      <w:r>
        <w:rPr>
          <w:lang w:val="es-MX"/>
        </w:rPr>
        <w:t xml:space="preserve"> al Pleno integrar el proyecto de resolución del recurso RR-027/2018-3, para su análisis y aprobación en su caso, dicho proyecto fue entregado con la debida anticipación a los Comisionados, sin embargo no se integró al orden del día.</w:t>
      </w:r>
    </w:p>
    <w:p w:rsidR="00A56508" w:rsidRDefault="00A56508" w:rsidP="00A56508">
      <w:pPr>
        <w:pStyle w:val="Prrafodelista"/>
        <w:spacing w:before="240" w:after="120"/>
        <w:ind w:left="0"/>
        <w:jc w:val="both"/>
        <w:rPr>
          <w:lang w:val="es-MX"/>
        </w:rPr>
      </w:pPr>
    </w:p>
    <w:p w:rsidR="00A56508" w:rsidRDefault="009E0CF2" w:rsidP="00A56508">
      <w:pPr>
        <w:pStyle w:val="Prrafodelista"/>
        <w:spacing w:before="240" w:after="120"/>
        <w:ind w:left="0"/>
        <w:jc w:val="both"/>
        <w:rPr>
          <w:lang w:val="es-MX"/>
        </w:rPr>
      </w:pPr>
      <w:r>
        <w:rPr>
          <w:b/>
          <w:lang w:val="es-MX"/>
        </w:rPr>
        <w:t xml:space="preserve">Secretaria de Pleno Rosa María Motilla García: </w:t>
      </w:r>
      <w:r w:rsidR="00A56508">
        <w:rPr>
          <w:lang w:val="es-MX"/>
        </w:rPr>
        <w:t>Se somete a votación la propuesta de la Comisionada Claudia Elizabeth Avalos Cedillo:</w:t>
      </w:r>
    </w:p>
    <w:p w:rsidR="00A56508" w:rsidRDefault="00A56508" w:rsidP="00A56508">
      <w:pPr>
        <w:pStyle w:val="Prrafodelista"/>
        <w:spacing w:before="240" w:after="120"/>
        <w:ind w:left="0"/>
        <w:jc w:val="both"/>
        <w:rPr>
          <w:lang w:val="es-MX"/>
        </w:rPr>
      </w:pPr>
    </w:p>
    <w:p w:rsidR="00A56508" w:rsidRDefault="00A56508" w:rsidP="00A56508">
      <w:pPr>
        <w:pStyle w:val="Prrafodelista"/>
        <w:spacing w:before="240" w:after="120"/>
        <w:ind w:left="0"/>
        <w:jc w:val="both"/>
        <w:rPr>
          <w:lang w:val="es-MX"/>
        </w:rPr>
      </w:pPr>
      <w:r>
        <w:rPr>
          <w:b/>
          <w:lang w:val="es-MX"/>
        </w:rPr>
        <w:t xml:space="preserve">Comisionado Presidente Alejandro Lafuente Torres: </w:t>
      </w:r>
      <w:r>
        <w:rPr>
          <w:lang w:val="es-MX"/>
        </w:rPr>
        <w:t>A favor.</w:t>
      </w:r>
    </w:p>
    <w:p w:rsidR="00A56508" w:rsidRDefault="00A56508" w:rsidP="00A56508">
      <w:pPr>
        <w:pStyle w:val="Prrafodelista"/>
        <w:spacing w:before="240" w:after="120"/>
        <w:ind w:left="0"/>
        <w:jc w:val="both"/>
        <w:rPr>
          <w:b/>
          <w:lang w:val="es-MX"/>
        </w:rPr>
      </w:pPr>
    </w:p>
    <w:p w:rsidR="00A56508" w:rsidRDefault="00A56508" w:rsidP="00A56508">
      <w:pPr>
        <w:pStyle w:val="Prrafodelista"/>
        <w:spacing w:before="240" w:after="120"/>
        <w:ind w:left="0"/>
        <w:jc w:val="both"/>
        <w:rPr>
          <w:lang w:val="es-MX"/>
        </w:rPr>
      </w:pPr>
      <w:r>
        <w:rPr>
          <w:b/>
          <w:lang w:val="es-MX"/>
        </w:rPr>
        <w:t>Comisionada Paulina Sánchez Pérez del Pozo</w:t>
      </w:r>
      <w:proofErr w:type="gramStart"/>
      <w:r>
        <w:rPr>
          <w:b/>
          <w:lang w:val="es-MX"/>
        </w:rPr>
        <w:t xml:space="preserve">: </w:t>
      </w:r>
      <w:r>
        <w:rPr>
          <w:lang w:val="es-MX"/>
        </w:rPr>
        <w:t xml:space="preserve"> A</w:t>
      </w:r>
      <w:proofErr w:type="gramEnd"/>
      <w:r>
        <w:rPr>
          <w:lang w:val="es-MX"/>
        </w:rPr>
        <w:t xml:space="preserve"> favor.</w:t>
      </w:r>
    </w:p>
    <w:p w:rsidR="00A56508" w:rsidRDefault="00A56508" w:rsidP="00A56508">
      <w:pPr>
        <w:pStyle w:val="Prrafodelista"/>
        <w:spacing w:before="240" w:after="120"/>
        <w:ind w:left="0"/>
        <w:jc w:val="both"/>
        <w:rPr>
          <w:lang w:val="es-MX"/>
        </w:rPr>
      </w:pPr>
    </w:p>
    <w:p w:rsidR="00A56508" w:rsidRDefault="009E0CF2" w:rsidP="00A56508">
      <w:pPr>
        <w:pStyle w:val="Prrafodelista"/>
        <w:spacing w:before="240" w:after="120"/>
        <w:ind w:left="0"/>
        <w:jc w:val="both"/>
        <w:rPr>
          <w:lang w:val="es-MX"/>
        </w:rPr>
      </w:pPr>
      <w:r>
        <w:rPr>
          <w:b/>
          <w:lang w:val="es-MX"/>
        </w:rPr>
        <w:t xml:space="preserve">Secretaria de Pleno Rosa María Motilla García: </w:t>
      </w:r>
      <w:r w:rsidR="00A56508">
        <w:rPr>
          <w:lang w:val="es-MX"/>
        </w:rPr>
        <w:t>En consecuencia, se aprueba por Unanimidad de Votos la votación del proyecto de resolución del recurso RR-027/2018-3.</w:t>
      </w:r>
    </w:p>
    <w:p w:rsidR="00A56508" w:rsidRDefault="00A56508" w:rsidP="00A56508">
      <w:pPr>
        <w:pStyle w:val="Prrafodelista"/>
        <w:spacing w:before="240" w:after="120"/>
        <w:ind w:left="0"/>
        <w:jc w:val="both"/>
        <w:rPr>
          <w:lang w:val="es-MX"/>
        </w:rPr>
      </w:pPr>
    </w:p>
    <w:p w:rsidR="00A56508" w:rsidRDefault="00A56508" w:rsidP="00A56508">
      <w:pPr>
        <w:pStyle w:val="Prrafodelista"/>
        <w:spacing w:before="240" w:after="120"/>
        <w:ind w:left="0"/>
        <w:jc w:val="both"/>
        <w:rPr>
          <w:lang w:val="es-MX"/>
        </w:rPr>
      </w:pPr>
      <w:r>
        <w:rPr>
          <w:lang w:val="es-MX"/>
        </w:rPr>
        <w:t>En ese sentido, en este acto se procede a tomar la votación del proyecto de resolución relativo al expediente:</w:t>
      </w:r>
    </w:p>
    <w:p w:rsidR="00A56508" w:rsidRDefault="00A56508" w:rsidP="00A56508">
      <w:pPr>
        <w:pStyle w:val="Prrafodelista"/>
        <w:spacing w:before="240" w:after="120"/>
        <w:ind w:left="0"/>
        <w:jc w:val="both"/>
        <w:rPr>
          <w:b/>
          <w:lang w:val="es-MX"/>
        </w:rPr>
      </w:pPr>
    </w:p>
    <w:p w:rsidR="00A56508" w:rsidRDefault="00A56508" w:rsidP="00A56508">
      <w:pPr>
        <w:pStyle w:val="Prrafodelista"/>
        <w:spacing w:before="240" w:after="120"/>
        <w:ind w:left="0"/>
        <w:jc w:val="both"/>
        <w:rPr>
          <w:lang w:val="es-MX"/>
        </w:rPr>
      </w:pPr>
      <w:r w:rsidRPr="00230FB0">
        <w:rPr>
          <w:b/>
          <w:lang w:val="es-MX"/>
        </w:rPr>
        <w:t>RR-27/2018-3.-</w:t>
      </w:r>
      <w:r>
        <w:rPr>
          <w:lang w:val="es-MX"/>
        </w:rPr>
        <w:t xml:space="preserve"> RELATIVO AL RECURSO DE REVISIÓN INTERPUESTO CONTRA EL PARTIDO REVOLUCIONARIO INSTITUCIONAL.</w:t>
      </w:r>
    </w:p>
    <w:p w:rsidR="00A56508" w:rsidRDefault="00A56508" w:rsidP="00A56508">
      <w:pPr>
        <w:shd w:val="clear" w:color="auto" w:fill="FFFFFF"/>
        <w:spacing w:before="100" w:beforeAutospacing="1" w:after="100" w:afterAutospacing="1"/>
        <w:jc w:val="both"/>
        <w:rPr>
          <w:color w:val="000000"/>
          <w:lang w:val="es-MX"/>
        </w:rPr>
      </w:pPr>
      <w:r>
        <w:rPr>
          <w:color w:val="000000"/>
          <w:lang w:val="es-MX"/>
        </w:rPr>
        <w:lastRenderedPageBreak/>
        <w:t xml:space="preserve">Se somete a votación el proyecto de resolución propuesto por la </w:t>
      </w:r>
      <w:r>
        <w:rPr>
          <w:b/>
          <w:color w:val="000000"/>
          <w:lang w:val="es-MX"/>
        </w:rPr>
        <w:t>Comisionada Claudia Elizabeth Avalos Cedillo</w:t>
      </w:r>
      <w:r>
        <w:rPr>
          <w:color w:val="000000"/>
          <w:lang w:val="es-MX"/>
        </w:rPr>
        <w:t>:</w:t>
      </w:r>
    </w:p>
    <w:p w:rsidR="00A56508" w:rsidRDefault="00A56508" w:rsidP="00A56508">
      <w:pPr>
        <w:shd w:val="clear" w:color="auto" w:fill="FFFFFF"/>
        <w:spacing w:before="100" w:beforeAutospacing="1" w:after="100" w:afterAutospacing="1"/>
        <w:jc w:val="both"/>
        <w:rPr>
          <w:color w:val="000000"/>
          <w:lang w:val="es-MX"/>
        </w:rPr>
      </w:pPr>
      <w:r w:rsidRPr="00183A02">
        <w:rPr>
          <w:b/>
          <w:color w:val="000000"/>
          <w:lang w:val="es-MX"/>
        </w:rPr>
        <w:t>Comisionado  Presidente Alejandro Lafuente Torres</w:t>
      </w:r>
      <w:r>
        <w:rPr>
          <w:b/>
          <w:color w:val="000000"/>
          <w:lang w:val="es-MX"/>
        </w:rPr>
        <w:t xml:space="preserve">: </w:t>
      </w:r>
      <w:r>
        <w:rPr>
          <w:color w:val="000000"/>
          <w:lang w:val="es-MX"/>
        </w:rPr>
        <w:t>A favor.</w:t>
      </w:r>
    </w:p>
    <w:p w:rsidR="00A56508" w:rsidRDefault="00A56508" w:rsidP="00A56508">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A56508" w:rsidRDefault="009E0CF2" w:rsidP="00A56508">
      <w:pPr>
        <w:pStyle w:val="Prrafodelista"/>
        <w:spacing w:before="240" w:after="120"/>
        <w:ind w:left="0"/>
        <w:jc w:val="both"/>
        <w:rPr>
          <w:b/>
          <w:color w:val="000000"/>
          <w:lang w:val="es-MX"/>
        </w:rPr>
      </w:pPr>
      <w:r>
        <w:rPr>
          <w:b/>
          <w:color w:val="000000"/>
          <w:lang w:val="es-MX"/>
        </w:rPr>
        <w:t xml:space="preserve">Secretaria de Pleno Rosa María Motilla García: </w:t>
      </w:r>
      <w:r w:rsidR="00A56508">
        <w:rPr>
          <w:color w:val="000000"/>
          <w:lang w:val="es-MX"/>
        </w:rPr>
        <w:t>E</w:t>
      </w:r>
      <w:r w:rsidR="00A56508" w:rsidRPr="0080757B">
        <w:rPr>
          <w:color w:val="000000"/>
          <w:lang w:val="es-MX"/>
        </w:rPr>
        <w:t xml:space="preserve">n consecuencia, se aprueba por </w:t>
      </w:r>
      <w:r w:rsidR="00A56508">
        <w:rPr>
          <w:color w:val="000000"/>
          <w:lang w:val="es-MX"/>
        </w:rPr>
        <w:t>U</w:t>
      </w:r>
      <w:r w:rsidR="00A56508" w:rsidRPr="0080757B">
        <w:rPr>
          <w:color w:val="000000"/>
          <w:lang w:val="es-MX"/>
        </w:rPr>
        <w:t xml:space="preserve">nanimidad de </w:t>
      </w:r>
      <w:r w:rsidR="00A56508">
        <w:rPr>
          <w:color w:val="000000"/>
          <w:lang w:val="es-MX"/>
        </w:rPr>
        <w:t>V</w:t>
      </w:r>
      <w:r w:rsidR="00A56508" w:rsidRPr="0080757B">
        <w:rPr>
          <w:color w:val="000000"/>
          <w:lang w:val="es-MX"/>
        </w:rPr>
        <w:t xml:space="preserve">otos el proyecto de resolución relativo al expediente mencionado con antelación. </w:t>
      </w:r>
      <w:r w:rsidR="00A56508">
        <w:rPr>
          <w:b/>
          <w:color w:val="000000"/>
          <w:lang w:val="es-MX"/>
        </w:rPr>
        <w:t>EN EL QUE SE SOBRESEE EL RECURSO DE REVISIÓN.</w:t>
      </w:r>
    </w:p>
    <w:p w:rsidR="00A56508" w:rsidRPr="00B418E1" w:rsidRDefault="00A56508" w:rsidP="00A56508">
      <w:pPr>
        <w:pStyle w:val="Prrafodelista"/>
        <w:spacing w:before="240" w:after="120"/>
        <w:ind w:left="0"/>
        <w:jc w:val="both"/>
        <w:rPr>
          <w:lang w:val="es-MX"/>
        </w:rPr>
      </w:pPr>
    </w:p>
    <w:p w:rsidR="00A56508" w:rsidRDefault="00A56508" w:rsidP="00A56508">
      <w:pPr>
        <w:pStyle w:val="Prrafodelista"/>
        <w:spacing w:before="240" w:after="120"/>
        <w:ind w:left="0"/>
        <w:jc w:val="both"/>
        <w:rPr>
          <w:lang w:val="es-MX"/>
        </w:rPr>
      </w:pPr>
      <w:r w:rsidRPr="009E0CF2">
        <w:rPr>
          <w:b/>
          <w:lang w:val="es-MX"/>
        </w:rPr>
        <w:t>Comisionada Claudia Elizabeth Avalos Cedillo:</w:t>
      </w:r>
      <w:r w:rsidR="009E0CF2">
        <w:rPr>
          <w:b/>
          <w:lang w:val="es-MX"/>
        </w:rPr>
        <w:t xml:space="preserve"> </w:t>
      </w:r>
      <w:r>
        <w:rPr>
          <w:lang w:val="es-MX"/>
        </w:rPr>
        <w:t>Compañeros</w:t>
      </w:r>
      <w:r w:rsidR="009E0CF2">
        <w:rPr>
          <w:lang w:val="es-MX"/>
        </w:rPr>
        <w:t xml:space="preserve"> como segundo punto de asuntos generales</w:t>
      </w:r>
      <w:r>
        <w:rPr>
          <w:lang w:val="es-MX"/>
        </w:rPr>
        <w:t>,</w:t>
      </w:r>
      <w:r w:rsidR="009E0CF2">
        <w:rPr>
          <w:lang w:val="es-MX"/>
        </w:rPr>
        <w:t xml:space="preserve"> quiero exponer que</w:t>
      </w:r>
      <w:r>
        <w:rPr>
          <w:lang w:val="es-MX"/>
        </w:rPr>
        <w:t xml:space="preserve"> derivado de una nota periodística del portal de noticias Código San Luis, de fecha 25 de octubre de 2017, se informó que la Directora del Registro Civil en el Estado dio a conocer que la Plataforma del Sistema Estatal del Registro Civil tuvo un colapso, al haberse saturado información duplicada, alcanzando niveles al triple, de lo cual la referida Directora asegura que no hubo pérdida de datos, ya que se cuenta con otro respaldo dentro de la Plataforma Nacional; sin embargo, considero necesario que respecto a esta noticia se debe dar seguimiento en lo que corresponde a una probable  pérdida de información, toda vez que esta Comisión debe tener la certeza del debido tratamiento de datos personales que se realizó al respecto, por lo que pongo a su consideración instruir al Director de Datos Personales de esta Comisión a efecto de que lleve a cabo una investigación previa en los términos establecidos en el artículo 160 de la Ley Estatal de Datos Personales e informe al Pleno si existen elementos para el inicio de un procedimiento de verificación a más tardar el día 05 de abril de 2018, previo al inicio de la Sesión Ordinaria.</w:t>
      </w:r>
    </w:p>
    <w:p w:rsidR="00A56508" w:rsidRDefault="00A56508" w:rsidP="00A56508">
      <w:pPr>
        <w:pStyle w:val="Prrafodelista"/>
        <w:spacing w:before="240" w:after="120"/>
        <w:ind w:left="0"/>
        <w:jc w:val="both"/>
        <w:rPr>
          <w:lang w:val="es-MX"/>
        </w:rPr>
      </w:pPr>
    </w:p>
    <w:p w:rsidR="00A56508" w:rsidRDefault="009E0CF2" w:rsidP="00A56508">
      <w:pPr>
        <w:pStyle w:val="Prrafodelista"/>
        <w:spacing w:before="240" w:after="120"/>
        <w:ind w:left="0"/>
        <w:jc w:val="both"/>
        <w:rPr>
          <w:lang w:val="es-MX"/>
        </w:rPr>
      </w:pPr>
      <w:r>
        <w:rPr>
          <w:b/>
          <w:lang w:val="es-MX"/>
        </w:rPr>
        <w:t xml:space="preserve">Secretaria de Pleno Rosa María Motilla García: </w:t>
      </w:r>
      <w:r w:rsidR="00A56508">
        <w:rPr>
          <w:lang w:val="es-MX"/>
        </w:rPr>
        <w:t>Se somete a la consideración la propuesta de la Comisionada Claudia Elizabeth Avalos Cedillo:</w:t>
      </w:r>
    </w:p>
    <w:p w:rsidR="00A56508" w:rsidRDefault="00A56508" w:rsidP="00A56508">
      <w:pPr>
        <w:pStyle w:val="Prrafodelista"/>
        <w:spacing w:before="240" w:after="120"/>
        <w:ind w:left="0"/>
        <w:jc w:val="both"/>
        <w:rPr>
          <w:b/>
          <w:lang w:val="es-MX"/>
        </w:rPr>
      </w:pPr>
    </w:p>
    <w:p w:rsidR="00A56508" w:rsidRDefault="00A56508" w:rsidP="00A56508">
      <w:pPr>
        <w:pStyle w:val="Prrafodelista"/>
        <w:spacing w:before="240" w:after="120"/>
        <w:ind w:left="0"/>
        <w:jc w:val="both"/>
        <w:rPr>
          <w:lang w:val="es-MX"/>
        </w:rPr>
      </w:pPr>
      <w:r>
        <w:rPr>
          <w:b/>
          <w:lang w:val="es-MX"/>
        </w:rPr>
        <w:t>Comisionado Presidente Alejandro Lafuente Torres</w:t>
      </w:r>
      <w:proofErr w:type="gramStart"/>
      <w:r>
        <w:rPr>
          <w:b/>
          <w:lang w:val="es-MX"/>
        </w:rPr>
        <w:t xml:space="preserve">: </w:t>
      </w:r>
      <w:r>
        <w:rPr>
          <w:lang w:val="es-MX"/>
        </w:rPr>
        <w:t xml:space="preserve"> A</w:t>
      </w:r>
      <w:proofErr w:type="gramEnd"/>
      <w:r>
        <w:rPr>
          <w:lang w:val="es-MX"/>
        </w:rPr>
        <w:t xml:space="preserve"> favor.</w:t>
      </w:r>
    </w:p>
    <w:p w:rsidR="00A56508" w:rsidRDefault="00A56508" w:rsidP="00A56508">
      <w:pPr>
        <w:pStyle w:val="Prrafodelista"/>
        <w:spacing w:before="240" w:after="120"/>
        <w:ind w:left="0"/>
        <w:jc w:val="both"/>
        <w:rPr>
          <w:b/>
          <w:lang w:val="es-MX"/>
        </w:rPr>
      </w:pPr>
    </w:p>
    <w:p w:rsidR="00A56508" w:rsidRDefault="00A56508" w:rsidP="00A56508">
      <w:pPr>
        <w:pStyle w:val="Prrafodelista"/>
        <w:spacing w:before="240" w:after="120"/>
        <w:ind w:left="0"/>
        <w:jc w:val="both"/>
        <w:rPr>
          <w:lang w:val="es-MX"/>
        </w:rPr>
      </w:pPr>
      <w:r>
        <w:rPr>
          <w:b/>
          <w:lang w:val="es-MX"/>
        </w:rPr>
        <w:t>Comisionada Paulina Sánchez Pérez del Pozo</w:t>
      </w:r>
      <w:proofErr w:type="gramStart"/>
      <w:r>
        <w:rPr>
          <w:b/>
          <w:lang w:val="es-MX"/>
        </w:rPr>
        <w:t xml:space="preserve">: </w:t>
      </w:r>
      <w:r>
        <w:rPr>
          <w:lang w:val="es-MX"/>
        </w:rPr>
        <w:t xml:space="preserve"> A</w:t>
      </w:r>
      <w:proofErr w:type="gramEnd"/>
      <w:r>
        <w:rPr>
          <w:lang w:val="es-MX"/>
        </w:rPr>
        <w:t xml:space="preserve"> favor.</w:t>
      </w:r>
    </w:p>
    <w:p w:rsidR="00A56508" w:rsidRDefault="00A56508" w:rsidP="00A56508">
      <w:pPr>
        <w:pStyle w:val="Prrafodelista"/>
        <w:spacing w:before="240" w:after="120"/>
        <w:ind w:left="0"/>
        <w:jc w:val="both"/>
        <w:rPr>
          <w:lang w:val="es-MX"/>
        </w:rPr>
      </w:pPr>
    </w:p>
    <w:p w:rsidR="00A56508" w:rsidRDefault="009E0CF2" w:rsidP="00A56508">
      <w:pPr>
        <w:pStyle w:val="Prrafodelista"/>
        <w:spacing w:before="240" w:after="120"/>
        <w:ind w:left="0"/>
        <w:jc w:val="both"/>
        <w:rPr>
          <w:lang w:val="es-MX"/>
        </w:rPr>
      </w:pPr>
      <w:r>
        <w:rPr>
          <w:b/>
          <w:lang w:val="es-MX"/>
        </w:rPr>
        <w:t xml:space="preserve">Secretaria de Pleno Rosa María Motilla García: </w:t>
      </w:r>
      <w:r w:rsidR="00A56508">
        <w:rPr>
          <w:lang w:val="es-MX"/>
        </w:rPr>
        <w:t>En consecuencia, se aprueba por Unanimidad de Votos la propuesta de la Comisionada Claudia Elizabeth Avalos Cedillo.</w:t>
      </w:r>
    </w:p>
    <w:p w:rsidR="00A56508" w:rsidRDefault="00A56508" w:rsidP="00A56508">
      <w:pPr>
        <w:pStyle w:val="Prrafodelista"/>
        <w:spacing w:before="240" w:after="120"/>
        <w:ind w:left="0"/>
        <w:jc w:val="both"/>
        <w:rPr>
          <w:lang w:val="es-MX"/>
        </w:rPr>
      </w:pPr>
    </w:p>
    <w:p w:rsidR="00A56508" w:rsidRDefault="009E0CF2" w:rsidP="00A56508">
      <w:pPr>
        <w:pStyle w:val="Prrafodelista"/>
        <w:spacing w:before="240" w:after="120"/>
        <w:ind w:left="0"/>
        <w:jc w:val="both"/>
        <w:rPr>
          <w:lang w:val="es-MX"/>
        </w:rPr>
      </w:pPr>
      <w:r>
        <w:rPr>
          <w:b/>
          <w:lang w:val="es-MX"/>
        </w:rPr>
        <w:t xml:space="preserve">Comisionado Presidente Alejandro Lafuente Torres: </w:t>
      </w:r>
      <w:r w:rsidR="00A56508">
        <w:rPr>
          <w:lang w:val="es-MX"/>
        </w:rPr>
        <w:t>En ese tenor, se instruye al Director de Datos Personales de esta Comisión a efecto de que lleve a cabo una investigación previa en los términos establecidos en el artículo 160 de la Ley Estatal de Datos Personales e informe al Pleno si existen elementos para el inicio de un procedimiento de verificación a más tardar el día 05 de abril de 2018, previo al inicio de la Sesión Ordinaria.</w:t>
      </w:r>
    </w:p>
    <w:p w:rsidR="00A56508" w:rsidRDefault="00A56508" w:rsidP="00A56508">
      <w:pPr>
        <w:pStyle w:val="Prrafodelista"/>
        <w:spacing w:before="240" w:after="120"/>
        <w:ind w:left="0"/>
        <w:jc w:val="both"/>
        <w:rPr>
          <w:lang w:val="es-MX"/>
        </w:rPr>
      </w:pPr>
    </w:p>
    <w:p w:rsidR="00A56508" w:rsidRDefault="00711E15" w:rsidP="00A56508">
      <w:pPr>
        <w:pStyle w:val="Prrafodelista"/>
        <w:spacing w:before="240" w:after="120"/>
        <w:ind w:left="0"/>
        <w:jc w:val="both"/>
        <w:rPr>
          <w:lang w:val="es-MX"/>
        </w:rPr>
      </w:pPr>
      <w:r>
        <w:rPr>
          <w:b/>
          <w:lang w:val="es-MX"/>
        </w:rPr>
        <w:t xml:space="preserve">Secretaria de Pleno Rosa María Motilla García: </w:t>
      </w:r>
      <w:r w:rsidR="00A56508">
        <w:rPr>
          <w:lang w:val="es-MX"/>
        </w:rPr>
        <w:t>Se da cuenta con el oficio D-SA/010/2018 signado por la Comisionada Paulina Sánchez Pérez del Pozo, a través del cual presenta el informe relacionado con el Proyecto “Sistema Acércate: Programas y Servicios Públicos para Ti”.</w:t>
      </w:r>
    </w:p>
    <w:p w:rsidR="00711E15" w:rsidRDefault="00711E15" w:rsidP="00A56508">
      <w:pPr>
        <w:pStyle w:val="Prrafodelista"/>
        <w:spacing w:before="240" w:after="120"/>
        <w:ind w:left="0"/>
        <w:jc w:val="both"/>
        <w:rPr>
          <w:lang w:val="es-MX"/>
        </w:rPr>
      </w:pPr>
    </w:p>
    <w:p w:rsidR="00A56508" w:rsidRDefault="00711E15" w:rsidP="00A56508">
      <w:pPr>
        <w:pStyle w:val="Prrafodelista"/>
        <w:spacing w:before="240" w:after="120"/>
        <w:ind w:left="0"/>
        <w:jc w:val="both"/>
        <w:rPr>
          <w:lang w:val="es-MX"/>
        </w:rPr>
      </w:pPr>
      <w:r w:rsidRPr="00711E15">
        <w:rPr>
          <w:b/>
          <w:lang w:val="es-MX"/>
        </w:rPr>
        <w:lastRenderedPageBreak/>
        <w:t xml:space="preserve">Comisionado Presidente Alejandro Lafuente Torres, Comisionada Claudia Elizabeth Avalos Cedillo y Comisionada Paulina Sánchez Pérez del Pozo: </w:t>
      </w:r>
      <w:r>
        <w:rPr>
          <w:lang w:val="es-MX"/>
        </w:rPr>
        <w:t xml:space="preserve">Se </w:t>
      </w:r>
      <w:r w:rsidR="00A56508">
        <w:rPr>
          <w:lang w:val="es-MX"/>
        </w:rPr>
        <w:t>tiene a la Comisionada Paulina Sánchez Pérez del Pozo, a través del cual presenta el informe relacionado con el Proyecto “Sistema Acércate: Programas y Servicios Públicos para Ti”.</w:t>
      </w:r>
    </w:p>
    <w:p w:rsidR="00FD58EB" w:rsidRPr="00DD3D87" w:rsidRDefault="004C591F" w:rsidP="00FD58EB">
      <w:pPr>
        <w:suppressAutoHyphens/>
        <w:spacing w:before="240" w:after="120"/>
        <w:jc w:val="both"/>
      </w:pPr>
      <w:r>
        <w:t>Concluido el punto 0</w:t>
      </w:r>
      <w:r w:rsidR="00711E15">
        <w:t>9</w:t>
      </w:r>
      <w:r w:rsidR="00FD58EB">
        <w:t xml:space="preserve"> del orden del día, continuamos con la presentación de informes de los Comités Permanentes:</w:t>
      </w:r>
    </w:p>
    <w:p w:rsidR="00FD58EB" w:rsidRDefault="00FD58EB" w:rsidP="00FD58EB">
      <w:pPr>
        <w:spacing w:before="240" w:after="120"/>
        <w:ind w:right="304"/>
        <w:jc w:val="both"/>
        <w:rPr>
          <w:color w:val="000000"/>
        </w:rPr>
      </w:pPr>
      <w:r w:rsidRPr="00334831">
        <w:rPr>
          <w:b/>
          <w:color w:val="000000"/>
        </w:rPr>
        <w:t>Comisionado Presidente Alejandro Lafuente Torres:</w:t>
      </w:r>
      <w:r>
        <w:rPr>
          <w:color w:val="000000"/>
        </w:rPr>
        <w:t xml:space="preserve"> Presento los informes correspondientes de los Comités que presido, </w:t>
      </w:r>
      <w:r w:rsidRPr="0049243F">
        <w:rPr>
          <w:color w:val="000000"/>
        </w:rPr>
        <w:t>Comité de Información Pública</w:t>
      </w:r>
      <w:r>
        <w:rPr>
          <w:color w:val="000000"/>
        </w:rPr>
        <w:t xml:space="preserve"> y </w:t>
      </w:r>
      <w:r w:rsidRPr="0051059C">
        <w:rPr>
          <w:color w:val="000000"/>
        </w:rPr>
        <w:t>Comité de Tecnologías de la Información y de Plataforma Nacional de Transparencia</w:t>
      </w:r>
      <w:r>
        <w:rPr>
          <w:color w:val="000000"/>
        </w:rPr>
        <w:t>.</w:t>
      </w:r>
    </w:p>
    <w:p w:rsidR="00FD58EB" w:rsidRDefault="00FD58EB" w:rsidP="00FD58EB">
      <w:pPr>
        <w:spacing w:before="240" w:after="120"/>
        <w:ind w:right="304"/>
        <w:jc w:val="both"/>
        <w:rPr>
          <w:color w:val="000000"/>
        </w:rPr>
      </w:pPr>
      <w:r w:rsidRPr="00334831">
        <w:rPr>
          <w:b/>
          <w:color w:val="000000"/>
        </w:rPr>
        <w:t>Comisionada Claudia Elizabeth Avalos Cedillo:</w:t>
      </w:r>
      <w:r>
        <w:rPr>
          <w:color w:val="000000"/>
        </w:rPr>
        <w:t xml:space="preserve"> Yo presento los informes del </w:t>
      </w:r>
      <w:r w:rsidRPr="002F3AFE">
        <w:rPr>
          <w:color w:val="000000"/>
        </w:rPr>
        <w:t>Comité de Documentación y Archivos</w:t>
      </w:r>
      <w:r>
        <w:rPr>
          <w:color w:val="000000"/>
        </w:rPr>
        <w:t xml:space="preserve"> y </w:t>
      </w:r>
      <w:r w:rsidRPr="0049243F">
        <w:rPr>
          <w:color w:val="000000"/>
        </w:rPr>
        <w:t>Comité de Protección de Datos Personales</w:t>
      </w:r>
      <w:r>
        <w:rPr>
          <w:color w:val="000000"/>
        </w:rPr>
        <w:t>.</w:t>
      </w:r>
    </w:p>
    <w:p w:rsidR="00FD58EB" w:rsidRPr="00334831" w:rsidRDefault="00FD58EB" w:rsidP="00FD58EB">
      <w:pPr>
        <w:spacing w:before="240" w:after="120"/>
        <w:ind w:right="304"/>
        <w:jc w:val="both"/>
        <w:rPr>
          <w:color w:val="000000"/>
        </w:rPr>
      </w:pPr>
      <w:r>
        <w:rPr>
          <w:b/>
          <w:color w:val="000000"/>
        </w:rPr>
        <w:t xml:space="preserve">Comisionada Paulina Sánchez Pérez del Pozo: </w:t>
      </w:r>
      <w:r w:rsidRPr="002247C0">
        <w:rPr>
          <w:color w:val="000000"/>
        </w:rPr>
        <w:t>Presento</w:t>
      </w:r>
      <w:r>
        <w:rPr>
          <w:b/>
          <w:color w:val="000000"/>
        </w:rPr>
        <w:t xml:space="preserve"> </w:t>
      </w:r>
      <w:r>
        <w:rPr>
          <w:color w:val="000000"/>
        </w:rPr>
        <w:t xml:space="preserve">los informes de los Comités que presido, a saber: </w:t>
      </w:r>
      <w:r w:rsidRPr="0051059C">
        <w:rPr>
          <w:color w:val="000000"/>
        </w:rPr>
        <w:t>Comité de Gobierno Abierto</w:t>
      </w:r>
      <w:r>
        <w:rPr>
          <w:color w:val="000000"/>
        </w:rPr>
        <w:t xml:space="preserve">  y </w:t>
      </w:r>
      <w:r w:rsidRPr="0051059C">
        <w:rPr>
          <w:color w:val="000000"/>
        </w:rPr>
        <w:t>Comité de Capacitación, Cultura, Educación y Vinculación de la Transparencia</w:t>
      </w:r>
      <w:r w:rsidRPr="0049243F">
        <w:rPr>
          <w:bCs/>
        </w:rPr>
        <w:t>.</w:t>
      </w:r>
    </w:p>
    <w:p w:rsidR="00FD58EB" w:rsidRPr="00334831" w:rsidRDefault="00FD58EB" w:rsidP="00FD58EB">
      <w:pPr>
        <w:suppressAutoHyphens/>
        <w:spacing w:before="240" w:after="120"/>
        <w:jc w:val="both"/>
        <w:rPr>
          <w:lang w:val="es-MX"/>
        </w:rPr>
      </w:pPr>
      <w:r w:rsidRPr="00C462F9">
        <w:rPr>
          <w:b/>
          <w:color w:val="000000"/>
        </w:rPr>
        <w:t xml:space="preserve">Secretaria de Pleno, </w:t>
      </w:r>
      <w:r w:rsidRPr="00C462F9">
        <w:rPr>
          <w:b/>
          <w:color w:val="000000"/>
          <w:lang w:val="es-MX"/>
        </w:rPr>
        <w:t>Rosa María Motilla García</w:t>
      </w:r>
      <w:r>
        <w:rPr>
          <w:color w:val="000000"/>
          <w:lang w:val="es-MX"/>
        </w:rPr>
        <w:t xml:space="preserve">: Sigue el punto </w:t>
      </w:r>
      <w:r w:rsidR="00711E15">
        <w:rPr>
          <w:color w:val="000000"/>
          <w:lang w:val="es-MX"/>
        </w:rPr>
        <w:t>11</w:t>
      </w:r>
      <w:r>
        <w:rPr>
          <w:color w:val="000000"/>
          <w:lang w:val="es-MX"/>
        </w:rPr>
        <w:t xml:space="preserve"> del orden </w:t>
      </w:r>
      <w:r w:rsidR="004C591F">
        <w:rPr>
          <w:color w:val="000000"/>
          <w:lang w:val="es-MX"/>
        </w:rPr>
        <w:t>del día</w:t>
      </w:r>
      <w:r>
        <w:rPr>
          <w:color w:val="000000"/>
          <w:lang w:val="es-MX"/>
        </w:rPr>
        <w:t xml:space="preserve">, correspondiente a </w:t>
      </w:r>
      <w:r w:rsidRPr="00334831">
        <w:rPr>
          <w:color w:val="000000"/>
          <w:lang w:val="es-MX"/>
        </w:rPr>
        <w:t>Informe de Presidencia</w:t>
      </w:r>
      <w:r>
        <w:rPr>
          <w:color w:val="000000"/>
          <w:lang w:val="es-MX"/>
        </w:rPr>
        <w:t>:</w:t>
      </w:r>
    </w:p>
    <w:p w:rsidR="00FD58EB" w:rsidRDefault="00FD58EB" w:rsidP="00FD58EB">
      <w:pPr>
        <w:jc w:val="both"/>
        <w:rPr>
          <w:rFonts w:cs="Arial"/>
        </w:rPr>
      </w:pPr>
      <w:r>
        <w:rPr>
          <w:rFonts w:cs="Arial"/>
          <w:b/>
        </w:rPr>
        <w:t xml:space="preserve">Comisionado Presidente Alejandro Lafuente Torres: </w:t>
      </w:r>
      <w:r w:rsidRPr="00592702">
        <w:rPr>
          <w:rFonts w:cs="Arial"/>
        </w:rPr>
        <w:t xml:space="preserve">Secretaria, </w:t>
      </w:r>
      <w:r>
        <w:rPr>
          <w:rFonts w:cs="Arial"/>
        </w:rPr>
        <w:t xml:space="preserve">presento el informe de Presidencia, mismo que solicito sea transcrito al acta que se levante con motivo de la presente Sesión. </w:t>
      </w:r>
    </w:p>
    <w:p w:rsidR="00FD58EB" w:rsidRDefault="00FD58EB" w:rsidP="00FD58EB">
      <w:pPr>
        <w:jc w:val="both"/>
        <w:rPr>
          <w:rFonts w:cs="Arial"/>
        </w:rPr>
      </w:pPr>
    </w:p>
    <w:p w:rsidR="00FD58EB" w:rsidRDefault="00FD58EB" w:rsidP="00FD58EB">
      <w:pPr>
        <w:jc w:val="both"/>
        <w:rPr>
          <w:color w:val="000000"/>
        </w:rPr>
      </w:pPr>
      <w:r w:rsidRPr="00334831">
        <w:rPr>
          <w:b/>
          <w:color w:val="000000"/>
        </w:rPr>
        <w:t>Secretaria de Pleno, Rosa María Motilla García:</w:t>
      </w:r>
      <w:r>
        <w:rPr>
          <w:b/>
          <w:color w:val="000000"/>
        </w:rPr>
        <w:t xml:space="preserve"> </w:t>
      </w:r>
      <w:r w:rsidRPr="00334831">
        <w:rPr>
          <w:color w:val="000000"/>
        </w:rPr>
        <w:t>Si Comisionado.</w:t>
      </w:r>
    </w:p>
    <w:p w:rsidR="00FD58EB" w:rsidRDefault="00FD58EB" w:rsidP="00FD58EB">
      <w:pPr>
        <w:jc w:val="both"/>
        <w:rPr>
          <w:rFonts w:cs="Arial"/>
        </w:rPr>
      </w:pPr>
    </w:p>
    <w:p w:rsidR="004C591F" w:rsidRPr="001E4213" w:rsidRDefault="00FD58EB" w:rsidP="004C591F">
      <w:pPr>
        <w:jc w:val="both"/>
        <w:rPr>
          <w:lang w:val="es-MX"/>
        </w:rPr>
      </w:pPr>
      <w:r w:rsidRPr="00DD3D87">
        <w:rPr>
          <w:b/>
          <w:lang w:val="es-MX"/>
        </w:rPr>
        <w:t>Rosa María Motila García, Secretaria de Pleno</w:t>
      </w:r>
      <w:r>
        <w:rPr>
          <w:lang w:val="es-MX"/>
        </w:rPr>
        <w:t xml:space="preserve">: Hago </w:t>
      </w:r>
      <w:r w:rsidRPr="001E4213">
        <w:rPr>
          <w:lang w:val="es-MX"/>
        </w:rPr>
        <w:t>entrega a los 03 Comisionados integrantes del Pleno de esta Comisión, así como una copia para el Pleno, del Memorándum S.P./</w:t>
      </w:r>
      <w:r w:rsidR="00711E15">
        <w:rPr>
          <w:lang w:val="es-MX"/>
        </w:rPr>
        <w:t>087</w:t>
      </w:r>
      <w:r w:rsidR="004C591F">
        <w:rPr>
          <w:lang w:val="es-MX"/>
        </w:rPr>
        <w:t>/2018</w:t>
      </w:r>
      <w:r w:rsidRPr="001E4213">
        <w:rPr>
          <w:lang w:val="es-MX"/>
        </w:rPr>
        <w:t xml:space="preserve"> con 01 anexo que aco</w:t>
      </w:r>
      <w:r>
        <w:rPr>
          <w:lang w:val="es-MX"/>
        </w:rPr>
        <w:t>mpaña, a través del cual informo</w:t>
      </w:r>
      <w:r w:rsidRPr="001E4213">
        <w:rPr>
          <w:lang w:val="es-MX"/>
        </w:rPr>
        <w:t xml:space="preserve"> la actualización de los acuerdos de pleno correspondiente del periodo que comprende </w:t>
      </w:r>
      <w:r w:rsidR="004C591F" w:rsidRPr="001E4213">
        <w:rPr>
          <w:lang w:val="es-MX"/>
        </w:rPr>
        <w:t>del 01 de julio de 2014, enero a diciembre de 2015, enero a diciembre de 2016, así com</w:t>
      </w:r>
      <w:r w:rsidR="00711E15">
        <w:rPr>
          <w:lang w:val="es-MX"/>
        </w:rPr>
        <w:t>o enero a diciembre 2017,</w:t>
      </w:r>
      <w:r w:rsidR="004C591F">
        <w:rPr>
          <w:lang w:val="es-MX"/>
        </w:rPr>
        <w:t xml:space="preserve"> enero </w:t>
      </w:r>
      <w:r w:rsidR="00711E15">
        <w:rPr>
          <w:lang w:val="es-MX"/>
        </w:rPr>
        <w:t xml:space="preserve">y febrero </w:t>
      </w:r>
      <w:r w:rsidR="004C591F">
        <w:rPr>
          <w:lang w:val="es-MX"/>
        </w:rPr>
        <w:t>2018.</w:t>
      </w:r>
    </w:p>
    <w:p w:rsidR="00FD58EB" w:rsidRPr="001E4213" w:rsidRDefault="00FD58EB" w:rsidP="00FD58EB">
      <w:pPr>
        <w:pStyle w:val="Prrafodelista"/>
        <w:ind w:left="928"/>
        <w:jc w:val="both"/>
        <w:rPr>
          <w:lang w:val="es-MX"/>
        </w:rPr>
      </w:pPr>
    </w:p>
    <w:p w:rsidR="00FD58EB" w:rsidRPr="004B7B7E" w:rsidRDefault="00FD58EB" w:rsidP="00FD58EB">
      <w:pPr>
        <w:jc w:val="both"/>
        <w:rPr>
          <w:spacing w:val="2"/>
        </w:rPr>
      </w:pPr>
      <w:r w:rsidRPr="004B7B7E">
        <w:rPr>
          <w:spacing w:val="2"/>
        </w:rPr>
        <w:t xml:space="preserve">Por otro lado, </w:t>
      </w:r>
      <w:r>
        <w:rPr>
          <w:spacing w:val="2"/>
        </w:rPr>
        <w:t xml:space="preserve">les informo que </w:t>
      </w:r>
      <w:r w:rsidRPr="004B7B7E">
        <w:rPr>
          <w:spacing w:val="2"/>
        </w:rPr>
        <w:t>hay diversos acuerdos de pleno que se encuentran en vías de cumplimiento o en proceso de cumplimiento, situación que se refleja en los registros de seguimiento</w:t>
      </w:r>
      <w:r>
        <w:rPr>
          <w:spacing w:val="2"/>
        </w:rPr>
        <w:t>.</w:t>
      </w:r>
    </w:p>
    <w:p w:rsidR="00FD58EB" w:rsidRDefault="00FD58EB" w:rsidP="00FD58EB">
      <w:pPr>
        <w:jc w:val="both"/>
      </w:pPr>
    </w:p>
    <w:p w:rsidR="00FD58EB" w:rsidRDefault="00FD58EB" w:rsidP="00FD58EB">
      <w:pPr>
        <w:suppressAutoHyphens/>
        <w:jc w:val="both"/>
        <w:rPr>
          <w:rFonts w:cs="Arial"/>
          <w:bCs/>
          <w:color w:val="000000"/>
          <w:spacing w:val="2"/>
        </w:rPr>
      </w:pPr>
      <w:r>
        <w:rPr>
          <w:b/>
          <w:bCs/>
          <w:color w:val="000000"/>
          <w:spacing w:val="2"/>
        </w:rPr>
        <w:t xml:space="preserve">Comisionado Presidente Alejandro Lafuente Torres: </w:t>
      </w:r>
      <w:r w:rsidRPr="006B7CEB">
        <w:rPr>
          <w:bCs/>
          <w:color w:val="000000"/>
          <w:spacing w:val="2"/>
        </w:rPr>
        <w:t>propongo tener</w:t>
      </w:r>
      <w:r>
        <w:rPr>
          <w:b/>
          <w:bCs/>
          <w:color w:val="000000"/>
          <w:spacing w:val="2"/>
        </w:rPr>
        <w:t xml:space="preserve"> </w:t>
      </w:r>
      <w:r w:rsidRPr="00465D57">
        <w:rPr>
          <w:rFonts w:cs="Arial"/>
        </w:rPr>
        <w:t xml:space="preserve">a la </w:t>
      </w:r>
      <w:r>
        <w:rPr>
          <w:rFonts w:cs="Arial"/>
        </w:rPr>
        <w:t>Secretaria de Pleno</w:t>
      </w:r>
      <w:r w:rsidRPr="00465D57">
        <w:rPr>
          <w:rFonts w:cs="Arial"/>
          <w:bCs/>
          <w:color w:val="000000"/>
          <w:spacing w:val="2"/>
        </w:rPr>
        <w:t xml:space="preserve">, </w:t>
      </w:r>
      <w:r>
        <w:rPr>
          <w:bCs/>
          <w:color w:val="000000"/>
          <w:spacing w:val="2"/>
        </w:rPr>
        <w:t xml:space="preserve">por </w:t>
      </w:r>
      <w:r w:rsidRPr="00465D57">
        <w:rPr>
          <w:rFonts w:cs="Arial"/>
          <w:bCs/>
          <w:color w:val="000000"/>
          <w:spacing w:val="2"/>
        </w:rPr>
        <w:t>informa</w:t>
      </w:r>
      <w:r>
        <w:rPr>
          <w:bCs/>
          <w:color w:val="000000"/>
          <w:spacing w:val="2"/>
        </w:rPr>
        <w:t>ndo</w:t>
      </w:r>
      <w:r w:rsidRPr="00465D57">
        <w:rPr>
          <w:rFonts w:cs="Arial"/>
          <w:bCs/>
          <w:color w:val="000000"/>
          <w:spacing w:val="2"/>
        </w:rPr>
        <w:t xml:space="preserve"> al pleno sobre </w:t>
      </w:r>
      <w:r>
        <w:rPr>
          <w:rFonts w:cs="Arial"/>
          <w:bCs/>
          <w:color w:val="000000"/>
          <w:spacing w:val="2"/>
        </w:rPr>
        <w:t>el seguimiento de los acuerdos de Pleno</w:t>
      </w:r>
      <w:r w:rsidRPr="00465D57">
        <w:rPr>
          <w:rFonts w:cs="Arial"/>
          <w:bCs/>
          <w:color w:val="000000"/>
          <w:spacing w:val="2"/>
        </w:rPr>
        <w:t>.</w:t>
      </w:r>
    </w:p>
    <w:p w:rsidR="00FD58EB" w:rsidRPr="008879B7" w:rsidRDefault="00FD58EB" w:rsidP="00FD58EB">
      <w:pPr>
        <w:spacing w:before="100" w:beforeAutospacing="1" w:after="100" w:afterAutospacing="1"/>
        <w:jc w:val="both"/>
        <w:rPr>
          <w:spacing w:val="2"/>
        </w:rPr>
      </w:pPr>
      <w:r w:rsidRPr="006B7CEB">
        <w:rPr>
          <w:b/>
          <w:spacing w:val="2"/>
        </w:rPr>
        <w:t>Claudia Elizabeth Avalos Cedillo, Comisionada</w:t>
      </w:r>
      <w:r>
        <w:rPr>
          <w:spacing w:val="2"/>
        </w:rPr>
        <w:t>:</w:t>
      </w:r>
      <w:r w:rsidRPr="008879B7">
        <w:rPr>
          <w:spacing w:val="2"/>
        </w:rPr>
        <w:t xml:space="preserve"> </w:t>
      </w:r>
      <w:r>
        <w:rPr>
          <w:spacing w:val="2"/>
        </w:rPr>
        <w:t>De acuerdo.</w:t>
      </w:r>
    </w:p>
    <w:p w:rsidR="00FD58EB" w:rsidRDefault="00FD58EB" w:rsidP="00FD58EB">
      <w:pPr>
        <w:spacing w:before="100" w:beforeAutospacing="1" w:after="100" w:afterAutospacing="1"/>
        <w:jc w:val="both"/>
        <w:rPr>
          <w:spacing w:val="2"/>
        </w:rPr>
      </w:pPr>
      <w:r w:rsidRPr="006B7CEB">
        <w:rPr>
          <w:b/>
          <w:spacing w:val="2"/>
        </w:rPr>
        <w:t>Paulina Sánchez Pérez del Pozo, Comisionada</w:t>
      </w:r>
      <w:r>
        <w:rPr>
          <w:spacing w:val="2"/>
        </w:rPr>
        <w:t>: También estoy de acuerdo.</w:t>
      </w:r>
    </w:p>
    <w:p w:rsidR="004C591F" w:rsidRPr="001E4213" w:rsidRDefault="00FD58EB" w:rsidP="004C591F">
      <w:pPr>
        <w:jc w:val="both"/>
        <w:rPr>
          <w:lang w:val="es-MX"/>
        </w:rPr>
      </w:pPr>
      <w:r w:rsidRPr="006B7CEB">
        <w:rPr>
          <w:rFonts w:cs="Arial"/>
          <w:b/>
          <w:szCs w:val="24"/>
        </w:rPr>
        <w:t>Secretaria de Pleno, Rosa María Motilla García:</w:t>
      </w:r>
      <w:r>
        <w:rPr>
          <w:rFonts w:cs="Arial"/>
          <w:b/>
          <w:szCs w:val="24"/>
        </w:rPr>
        <w:t xml:space="preserve"> </w:t>
      </w:r>
      <w:r w:rsidRPr="00273B4F">
        <w:rPr>
          <w:lang w:val="es-MX"/>
        </w:rPr>
        <w:t xml:space="preserve">En consecuencia, </w:t>
      </w:r>
      <w:r>
        <w:rPr>
          <w:lang w:val="es-MX"/>
        </w:rPr>
        <w:t xml:space="preserve">el Pleno de la Comisión se </w:t>
      </w:r>
      <w:r w:rsidRPr="002A152E">
        <w:t xml:space="preserve">tiene a la Licenciada Rosa María Motilla García, Secretaria de Pleno de esta Comisión por </w:t>
      </w:r>
      <w:r w:rsidRPr="00273B4F">
        <w:rPr>
          <w:lang w:val="es-MX"/>
        </w:rPr>
        <w:t>informando la actualización de los cumplimientos a los acuerdos de pleno correspondient</w:t>
      </w:r>
      <w:r w:rsidR="004C591F">
        <w:rPr>
          <w:lang w:val="es-MX"/>
        </w:rPr>
        <w:t>e del periodo que comprende del</w:t>
      </w:r>
      <w:r w:rsidR="004C591F" w:rsidRPr="001E4213">
        <w:rPr>
          <w:lang w:val="es-MX"/>
        </w:rPr>
        <w:t xml:space="preserve"> 01 de julio de </w:t>
      </w:r>
      <w:r w:rsidR="004C591F" w:rsidRPr="001E4213">
        <w:rPr>
          <w:lang w:val="es-MX"/>
        </w:rPr>
        <w:lastRenderedPageBreak/>
        <w:t>2014, enero a diciembre de 2015, enero a diciembre de 2016, así com</w:t>
      </w:r>
      <w:r w:rsidR="00711E15">
        <w:rPr>
          <w:lang w:val="es-MX"/>
        </w:rPr>
        <w:t xml:space="preserve">o enero a diciembre 2017, </w:t>
      </w:r>
      <w:r w:rsidR="004C591F">
        <w:rPr>
          <w:lang w:val="es-MX"/>
        </w:rPr>
        <w:t xml:space="preserve"> enero </w:t>
      </w:r>
      <w:r w:rsidR="00711E15">
        <w:rPr>
          <w:lang w:val="es-MX"/>
        </w:rPr>
        <w:t xml:space="preserve">y febrero </w:t>
      </w:r>
      <w:r w:rsidR="004C591F">
        <w:rPr>
          <w:lang w:val="es-MX"/>
        </w:rPr>
        <w:t>2018.</w:t>
      </w:r>
    </w:p>
    <w:p w:rsidR="00A423EF" w:rsidRPr="00751C2C" w:rsidRDefault="002E5764" w:rsidP="00107961">
      <w:pPr>
        <w:suppressAutoHyphens/>
        <w:spacing w:before="240" w:after="120"/>
        <w:jc w:val="both"/>
        <w:rPr>
          <w:lang w:val="es-MX"/>
        </w:rPr>
      </w:pPr>
      <w:r>
        <w:t>P</w:t>
      </w:r>
      <w:r w:rsidR="00751C2C">
        <w:t>or</w:t>
      </w:r>
      <w:r w:rsidR="00D24E24">
        <w:t xml:space="preserve"> último, se somete a votación el a</w:t>
      </w:r>
      <w:r w:rsidR="00A423EF" w:rsidRPr="002E22B8">
        <w:t>nálisis y aprobación en su caso del acta levantada con motivo de la celebración de l</w:t>
      </w:r>
      <w:r w:rsidR="00A423EF">
        <w:t xml:space="preserve">a Sesión </w:t>
      </w:r>
      <w:r w:rsidR="008F3C6C">
        <w:t>Extrao</w:t>
      </w:r>
      <w:r w:rsidR="00A423EF" w:rsidRPr="00D21349">
        <w:t xml:space="preserve">rdinaria de </w:t>
      </w:r>
      <w:r w:rsidR="00711E15">
        <w:t>28</w:t>
      </w:r>
      <w:r w:rsidR="00A423EF">
        <w:t xml:space="preserve"> de </w:t>
      </w:r>
      <w:r w:rsidR="00711E15">
        <w:t xml:space="preserve">febrero </w:t>
      </w:r>
      <w:r w:rsidR="004C591F">
        <w:t>de 2018</w:t>
      </w:r>
      <w:r w:rsidR="00A423EF" w:rsidRPr="00D21349">
        <w:t>.</w:t>
      </w:r>
      <w:r w:rsidR="00A423EF" w:rsidRPr="00751C2C">
        <w:rPr>
          <w:lang w:val="es-MX"/>
        </w:rPr>
        <w:t xml:space="preserve"> </w:t>
      </w:r>
    </w:p>
    <w:p w:rsidR="00A423EF" w:rsidRPr="00A00AD4" w:rsidRDefault="00A423EF" w:rsidP="00A423EF">
      <w:pPr>
        <w:spacing w:before="240" w:after="120"/>
        <w:jc w:val="both"/>
      </w:pPr>
      <w:r w:rsidRPr="00A00AD4">
        <w:t>Se somete a la consideración del Pleno:</w:t>
      </w:r>
    </w:p>
    <w:p w:rsidR="00A423EF" w:rsidRPr="00A00AD4" w:rsidRDefault="00A423EF" w:rsidP="00A423EF">
      <w:pPr>
        <w:spacing w:before="100" w:beforeAutospacing="1" w:after="100" w:afterAutospacing="1"/>
        <w:jc w:val="both"/>
        <w:rPr>
          <w:spacing w:val="2"/>
        </w:rPr>
      </w:pPr>
      <w:r w:rsidRPr="00D24E24">
        <w:rPr>
          <w:b/>
          <w:spacing w:val="2"/>
        </w:rPr>
        <w:t>Alejandro Lafuente Torres</w:t>
      </w:r>
      <w:r w:rsidR="00D24E24" w:rsidRPr="00D24E24">
        <w:rPr>
          <w:b/>
          <w:spacing w:val="2"/>
        </w:rPr>
        <w:t>, Comisionado Presidente:</w:t>
      </w:r>
      <w:r w:rsidRPr="00A00AD4">
        <w:rPr>
          <w:spacing w:val="2"/>
        </w:rPr>
        <w:t xml:space="preserve"> </w:t>
      </w:r>
      <w:r w:rsidR="00D24E24">
        <w:rPr>
          <w:spacing w:val="2"/>
        </w:rPr>
        <w:t>A</w:t>
      </w:r>
      <w:r w:rsidRPr="00A00AD4">
        <w:rPr>
          <w:spacing w:val="2"/>
        </w:rPr>
        <w:t xml:space="preserve"> favor.</w:t>
      </w:r>
    </w:p>
    <w:p w:rsidR="00A423EF" w:rsidRPr="00A00AD4" w:rsidRDefault="00A423EF" w:rsidP="00A423EF">
      <w:pPr>
        <w:spacing w:before="100" w:beforeAutospacing="1" w:after="100" w:afterAutospacing="1"/>
        <w:jc w:val="both"/>
        <w:rPr>
          <w:spacing w:val="2"/>
        </w:rPr>
      </w:pPr>
      <w:r w:rsidRPr="00D24E24">
        <w:rPr>
          <w:b/>
          <w:spacing w:val="2"/>
        </w:rPr>
        <w:t>Claudia Elizabeth Avalos Cedillo, Comisionada</w:t>
      </w:r>
      <w:r w:rsidR="00D24E24" w:rsidRPr="00D24E24">
        <w:rPr>
          <w:b/>
          <w:spacing w:val="2"/>
        </w:rPr>
        <w:t>:</w:t>
      </w:r>
      <w:r w:rsidR="00D24E24" w:rsidRPr="00A00AD4">
        <w:rPr>
          <w:spacing w:val="2"/>
        </w:rPr>
        <w:t xml:space="preserve"> </w:t>
      </w:r>
      <w:r w:rsidR="00D24E24">
        <w:rPr>
          <w:spacing w:val="2"/>
        </w:rPr>
        <w:t>A</w:t>
      </w:r>
      <w:r w:rsidR="00D24E24" w:rsidRPr="00A00AD4">
        <w:rPr>
          <w:spacing w:val="2"/>
        </w:rPr>
        <w:t xml:space="preserve"> favor.</w:t>
      </w:r>
    </w:p>
    <w:p w:rsidR="00A423EF" w:rsidRPr="00A00AD4" w:rsidRDefault="00A423EF" w:rsidP="00A423EF">
      <w:pPr>
        <w:spacing w:before="100" w:beforeAutospacing="1" w:after="100" w:afterAutospacing="1"/>
        <w:jc w:val="both"/>
        <w:rPr>
          <w:spacing w:val="2"/>
        </w:rPr>
      </w:pPr>
      <w:r w:rsidRPr="00D24E24">
        <w:rPr>
          <w:b/>
          <w:spacing w:val="2"/>
        </w:rPr>
        <w:t>Paulina Sánchez Pérez del Pozo, Comisionada</w:t>
      </w:r>
      <w:r w:rsidR="00D24E24" w:rsidRPr="00D24E24">
        <w:rPr>
          <w:b/>
          <w:spacing w:val="2"/>
        </w:rPr>
        <w:t xml:space="preserve">: </w:t>
      </w:r>
      <w:r w:rsidR="00D24E24">
        <w:rPr>
          <w:spacing w:val="2"/>
        </w:rPr>
        <w:t>A</w:t>
      </w:r>
      <w:r w:rsidR="00D24E24" w:rsidRPr="00A00AD4">
        <w:rPr>
          <w:spacing w:val="2"/>
        </w:rPr>
        <w:t xml:space="preserve"> favor.</w:t>
      </w:r>
    </w:p>
    <w:p w:rsidR="00A423EF" w:rsidRPr="003023E1" w:rsidRDefault="00D24E24" w:rsidP="00D24E24">
      <w:pPr>
        <w:jc w:val="both"/>
      </w:pPr>
      <w:r>
        <w:rPr>
          <w:b/>
          <w:spacing w:val="2"/>
        </w:rPr>
        <w:t xml:space="preserve">Secretaria de Pleno, Rosa María Motilla García: </w:t>
      </w:r>
      <w:r w:rsidR="00A423EF" w:rsidRPr="00A00AD4">
        <w:rPr>
          <w:spacing w:val="2"/>
        </w:rPr>
        <w:t xml:space="preserve">En consecuencia, se aprueba por </w:t>
      </w:r>
      <w:r w:rsidR="00A423EF" w:rsidRPr="00D24E24">
        <w:rPr>
          <w:spacing w:val="2"/>
        </w:rPr>
        <w:t>Unanimidad de Votos</w:t>
      </w:r>
      <w:r w:rsidR="00A423EF">
        <w:rPr>
          <w:b/>
          <w:spacing w:val="2"/>
        </w:rPr>
        <w:t xml:space="preserve"> </w:t>
      </w:r>
      <w:r w:rsidR="00A423EF" w:rsidRPr="002E22B8">
        <w:t>el acta levantada con motivo de la celebración de l</w:t>
      </w:r>
      <w:r w:rsidR="00A423EF">
        <w:t xml:space="preserve">a Sesión </w:t>
      </w:r>
      <w:r w:rsidR="00A423EF" w:rsidRPr="00D21349">
        <w:t xml:space="preserve">Extraordinaria de </w:t>
      </w:r>
      <w:r w:rsidR="00711E15">
        <w:t>28</w:t>
      </w:r>
      <w:r w:rsidR="00A423EF">
        <w:t xml:space="preserve"> de </w:t>
      </w:r>
      <w:r w:rsidR="00711E15">
        <w:t xml:space="preserve">febrero </w:t>
      </w:r>
      <w:r w:rsidR="004C591F">
        <w:t>de 2018</w:t>
      </w:r>
      <w:r w:rsidR="00A423EF">
        <w:t>.</w:t>
      </w:r>
    </w:p>
    <w:p w:rsidR="00A423EF" w:rsidRPr="00A00AD4" w:rsidRDefault="00A423EF" w:rsidP="00A423EF">
      <w:pPr>
        <w:pStyle w:val="Textoindependiente"/>
        <w:rPr>
          <w:rFonts w:cs="Arial"/>
          <w:szCs w:val="24"/>
        </w:rPr>
      </w:pPr>
    </w:p>
    <w:p w:rsidR="009D744B" w:rsidRDefault="009D744B" w:rsidP="009D744B">
      <w:pPr>
        <w:pStyle w:val="Textoindependiente"/>
        <w:rPr>
          <w:rFonts w:cs="Arial"/>
          <w:szCs w:val="24"/>
        </w:rPr>
      </w:pPr>
      <w:r>
        <w:rPr>
          <w:rFonts w:cs="Arial"/>
          <w:szCs w:val="24"/>
          <w:lang w:val="es-MX"/>
        </w:rPr>
        <w:t xml:space="preserve">Comisionado Presidente le informo que se han </w:t>
      </w:r>
      <w:r w:rsidR="00644814" w:rsidRPr="002F4038">
        <w:rPr>
          <w:rFonts w:cs="Arial"/>
          <w:szCs w:val="24"/>
        </w:rPr>
        <w:t>agotado los puntos</w:t>
      </w:r>
      <w:r>
        <w:rPr>
          <w:rFonts w:cs="Arial"/>
          <w:szCs w:val="24"/>
        </w:rPr>
        <w:t xml:space="preserve"> contenidos en el orden del día.</w:t>
      </w:r>
    </w:p>
    <w:p w:rsidR="009D744B" w:rsidRDefault="009D744B" w:rsidP="009D744B">
      <w:pPr>
        <w:pStyle w:val="Textoindependiente"/>
        <w:rPr>
          <w:rFonts w:cs="Arial"/>
          <w:szCs w:val="24"/>
        </w:rPr>
      </w:pPr>
    </w:p>
    <w:p w:rsidR="00644814" w:rsidRDefault="009D744B" w:rsidP="009D744B">
      <w:pPr>
        <w:pStyle w:val="Textoindependiente"/>
        <w:rPr>
          <w:rFonts w:cs="Arial"/>
          <w:szCs w:val="24"/>
        </w:rPr>
      </w:pPr>
      <w:r w:rsidRPr="008450BA">
        <w:rPr>
          <w:rFonts w:cs="Arial"/>
          <w:b/>
          <w:szCs w:val="24"/>
        </w:rPr>
        <w:t>Comisionado Presidente Alejandro Lafuente Torres</w:t>
      </w:r>
      <w:r>
        <w:rPr>
          <w:rFonts w:cs="Arial"/>
          <w:b/>
          <w:szCs w:val="24"/>
        </w:rPr>
        <w:t>:</w:t>
      </w:r>
      <w:r>
        <w:rPr>
          <w:rFonts w:cs="Arial"/>
          <w:szCs w:val="24"/>
        </w:rPr>
        <w:t xml:space="preserve"> </w:t>
      </w:r>
      <w:r w:rsidRPr="00BD7E1F">
        <w:rPr>
          <w:rFonts w:cs="Arial"/>
          <w:i/>
          <w:szCs w:val="24"/>
        </w:rPr>
        <w:t xml:space="preserve">Gracias Secretaria, por consiguiente al no haber </w:t>
      </w:r>
      <w:r w:rsidR="00644814" w:rsidRPr="00BD7E1F">
        <w:rPr>
          <w:rFonts w:cs="Arial"/>
          <w:i/>
          <w:szCs w:val="24"/>
        </w:rPr>
        <w:t>otro asunto que trata</w:t>
      </w:r>
      <w:r w:rsidRPr="00BD7E1F">
        <w:rPr>
          <w:rFonts w:cs="Arial"/>
          <w:i/>
          <w:szCs w:val="24"/>
        </w:rPr>
        <w:t xml:space="preserve">r </w:t>
      </w:r>
      <w:r w:rsidR="00644814" w:rsidRPr="00BD7E1F">
        <w:rPr>
          <w:rFonts w:cs="Arial"/>
          <w:i/>
          <w:szCs w:val="24"/>
        </w:rPr>
        <w:t>se</w:t>
      </w:r>
      <w:r w:rsidRPr="00BD7E1F">
        <w:rPr>
          <w:rFonts w:cs="Arial"/>
          <w:i/>
          <w:szCs w:val="24"/>
        </w:rPr>
        <w:t xml:space="preserve"> clausura la Sesión, siendo las</w:t>
      </w:r>
      <w:r w:rsidR="003023E1">
        <w:rPr>
          <w:rFonts w:cs="Arial"/>
          <w:i/>
          <w:szCs w:val="24"/>
        </w:rPr>
        <w:t xml:space="preserve"> </w:t>
      </w:r>
      <w:r w:rsidR="00711E15">
        <w:rPr>
          <w:rFonts w:cs="Arial"/>
          <w:i/>
          <w:szCs w:val="24"/>
        </w:rPr>
        <w:t xml:space="preserve">doce </w:t>
      </w:r>
      <w:r w:rsidR="008D5FB7" w:rsidRPr="00BD7E1F">
        <w:rPr>
          <w:rFonts w:cs="Arial"/>
          <w:i/>
          <w:szCs w:val="24"/>
        </w:rPr>
        <w:t>horas</w:t>
      </w:r>
      <w:r w:rsidR="00711E15">
        <w:rPr>
          <w:rFonts w:cs="Arial"/>
          <w:i/>
          <w:szCs w:val="24"/>
        </w:rPr>
        <w:t xml:space="preserve"> con cuarenta minutos</w:t>
      </w:r>
      <w:r w:rsidR="00644814" w:rsidRPr="00BD7E1F">
        <w:rPr>
          <w:rFonts w:cs="Arial"/>
          <w:i/>
          <w:szCs w:val="24"/>
        </w:rPr>
        <w:t>, del día de su inicio,</w:t>
      </w:r>
      <w:r w:rsidR="007074F8" w:rsidRPr="00BD7E1F">
        <w:rPr>
          <w:rFonts w:cs="Arial"/>
          <w:i/>
          <w:szCs w:val="24"/>
        </w:rPr>
        <w:t xml:space="preserve"> por lo que declaro que todos los acuerdos emitidos por el Pleno de la Comisión en la presente Sesión son válidos,</w:t>
      </w:r>
      <w:r w:rsidR="00644814" w:rsidRPr="00BD7E1F">
        <w:rPr>
          <w:rFonts w:cs="Arial"/>
          <w:i/>
          <w:szCs w:val="24"/>
        </w:rPr>
        <w:t xml:space="preserve"> dándose por enterados y notificados los presentes de los Acuerdos tomados,</w:t>
      </w:r>
      <w:r>
        <w:rPr>
          <w:rFonts w:cs="Arial"/>
          <w:szCs w:val="24"/>
        </w:rPr>
        <w:t xml:space="preserve"> Secretaria le instruyo que asigne el número de acuerdo que corresponda a los acuerdos en el acta levantada con motivo de la presente Sesión </w:t>
      </w:r>
      <w:r w:rsidR="00644814" w:rsidRPr="002F4038">
        <w:rPr>
          <w:rFonts w:cs="Arial"/>
          <w:szCs w:val="24"/>
        </w:rPr>
        <w:t xml:space="preserve">para constancia legal. </w:t>
      </w:r>
    </w:p>
    <w:p w:rsidR="004C591F" w:rsidRDefault="004C591F" w:rsidP="009D744B">
      <w:pPr>
        <w:pStyle w:val="Textoindependiente"/>
        <w:rPr>
          <w:rFonts w:cs="Arial"/>
          <w:szCs w:val="24"/>
        </w:rPr>
      </w:pPr>
    </w:p>
    <w:p w:rsidR="004C591F" w:rsidRPr="002F4038" w:rsidRDefault="004C591F" w:rsidP="009D744B">
      <w:pPr>
        <w:pStyle w:val="Textoindependiente"/>
        <w:rPr>
          <w:rFonts w:cs="Arial"/>
          <w:szCs w:val="24"/>
        </w:rPr>
      </w:pPr>
      <w:r>
        <w:rPr>
          <w:rFonts w:cs="Arial"/>
          <w:szCs w:val="24"/>
        </w:rPr>
        <w:t>Que tengan buen día.</w:t>
      </w:r>
    </w:p>
    <w:sectPr w:rsidR="004C591F" w:rsidRPr="002F4038" w:rsidSect="00961991">
      <w:headerReference w:type="even" r:id="rId7"/>
      <w:headerReference w:type="default" r:id="rId8"/>
      <w:footerReference w:type="even" r:id="rId9"/>
      <w:footerReference w:type="default" r:id="rId10"/>
      <w:pgSz w:w="12240" w:h="20160" w:code="5"/>
      <w:pgMar w:top="2835" w:right="1418" w:bottom="2552" w:left="1985" w:header="425" w:footer="851"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51DC5" w:rsidRDefault="00751DC5" w:rsidP="006D044B">
      <w:r>
        <w:separator/>
      </w:r>
    </w:p>
  </w:endnote>
  <w:endnote w:type="continuationSeparator" w:id="0">
    <w:p w:rsidR="00751DC5" w:rsidRDefault="00751DC5" w:rsidP="006D04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F5D" w:rsidRDefault="007E5F5D" w:rsidP="00EE4E53">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7E5F5D" w:rsidRDefault="007E5F5D">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F5D" w:rsidRPr="00124C7C" w:rsidRDefault="007E5F5D" w:rsidP="00E512AA">
    <w:pPr>
      <w:pStyle w:val="Piedepgina"/>
      <w:framePr w:wrap="around" w:vAnchor="text" w:hAnchor="page" w:x="6376" w:y="-627"/>
      <w:rPr>
        <w:rStyle w:val="Nmerodepgina"/>
        <w:sz w:val="20"/>
      </w:rPr>
    </w:pPr>
    <w:r w:rsidRPr="00124C7C">
      <w:rPr>
        <w:rStyle w:val="Nmerodepgina"/>
        <w:sz w:val="20"/>
      </w:rPr>
      <w:fldChar w:fldCharType="begin"/>
    </w:r>
    <w:r w:rsidRPr="00124C7C">
      <w:rPr>
        <w:rStyle w:val="Nmerodepgina"/>
        <w:sz w:val="20"/>
      </w:rPr>
      <w:instrText xml:space="preserve">PAGE  </w:instrText>
    </w:r>
    <w:r w:rsidRPr="00124C7C">
      <w:rPr>
        <w:rStyle w:val="Nmerodepgina"/>
        <w:sz w:val="20"/>
      </w:rPr>
      <w:fldChar w:fldCharType="separate"/>
    </w:r>
    <w:r w:rsidR="00711E15">
      <w:rPr>
        <w:rStyle w:val="Nmerodepgina"/>
        <w:noProof/>
        <w:sz w:val="20"/>
      </w:rPr>
      <w:t>18</w:t>
    </w:r>
    <w:r w:rsidRPr="00124C7C">
      <w:rPr>
        <w:rStyle w:val="Nmerodepgina"/>
        <w:sz w:val="20"/>
      </w:rPr>
      <w:fldChar w:fldCharType="end"/>
    </w:r>
  </w:p>
  <w:p w:rsidR="007E5F5D" w:rsidRDefault="007E5F5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51DC5" w:rsidRDefault="00751DC5" w:rsidP="006D044B">
      <w:r>
        <w:separator/>
      </w:r>
    </w:p>
  </w:footnote>
  <w:footnote w:type="continuationSeparator" w:id="0">
    <w:p w:rsidR="00751DC5" w:rsidRDefault="00751DC5" w:rsidP="006D04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F5D" w:rsidRDefault="007E5F5D" w:rsidP="00EE4E53">
    <w:pPr>
      <w:pStyle w:val="Encabezado"/>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7E5F5D" w:rsidRDefault="007E5F5D">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F5D" w:rsidRPr="00C75A1B" w:rsidRDefault="007E5F5D">
    <w:pPr>
      <w:pStyle w:val="Encabezado"/>
      <w:framePr w:wrap="around" w:vAnchor="text" w:hAnchor="margin" w:xAlign="center" w:y="1"/>
      <w:rPr>
        <w:rStyle w:val="Nmerodepgina"/>
        <w:sz w:val="20"/>
      </w:rPr>
    </w:pPr>
  </w:p>
  <w:p w:rsidR="007E5F5D" w:rsidRDefault="007E5F5D" w:rsidP="00EE4E53">
    <w:pPr>
      <w:pStyle w:val="Encabezado"/>
      <w:jc w:val="right"/>
      <w:rPr>
        <w:sz w:val="16"/>
        <w:szCs w:val="16"/>
      </w:rPr>
    </w:pPr>
  </w:p>
  <w:p w:rsidR="007E5F5D" w:rsidRDefault="007E5F5D" w:rsidP="007530E0">
    <w:pPr>
      <w:pStyle w:val="Encabezado"/>
      <w:jc w:val="right"/>
      <w:rPr>
        <w:sz w:val="16"/>
        <w:szCs w:val="16"/>
      </w:rPr>
    </w:pPr>
    <w:r>
      <w:rPr>
        <w:sz w:val="16"/>
        <w:szCs w:val="16"/>
      </w:rPr>
      <w:t>CEGAIP-ASCOR-03/2018</w:t>
    </w:r>
  </w:p>
  <w:p w:rsidR="007E5F5D" w:rsidRPr="00E8179B" w:rsidRDefault="007E5F5D" w:rsidP="007530E0">
    <w:pPr>
      <w:pStyle w:val="Encabezado"/>
      <w:jc w:val="right"/>
      <w:rPr>
        <w:sz w:val="16"/>
        <w:szCs w:val="16"/>
      </w:rPr>
    </w:pPr>
    <w:r w:rsidRPr="00E8179B">
      <w:rPr>
        <w:sz w:val="16"/>
        <w:szCs w:val="16"/>
      </w:rPr>
      <w:t>ACTA DE SESIÓN DE CONSEJO ORDINARIA DE</w:t>
    </w:r>
    <w:r>
      <w:rPr>
        <w:sz w:val="16"/>
        <w:szCs w:val="16"/>
      </w:rPr>
      <w:t xml:space="preserve"> 05 CINCO DE MARZO </w:t>
    </w:r>
    <w:r w:rsidRPr="00E8179B">
      <w:rPr>
        <w:sz w:val="16"/>
        <w:szCs w:val="16"/>
      </w:rPr>
      <w:t>DEL AÑO 201</w:t>
    </w:r>
    <w:r>
      <w:rPr>
        <w:sz w:val="16"/>
        <w:szCs w:val="16"/>
      </w:rPr>
      <w:t>8</w:t>
    </w:r>
    <w:r w:rsidRPr="00E8179B">
      <w:rPr>
        <w:sz w:val="16"/>
        <w:szCs w:val="16"/>
      </w:rPr>
      <w:t xml:space="preserve"> DOS MIL</w:t>
    </w:r>
    <w:r>
      <w:rPr>
        <w:sz w:val="16"/>
        <w:szCs w:val="16"/>
      </w:rPr>
      <w:t xml:space="preserve"> DIECIOCHO</w:t>
    </w:r>
    <w:r w:rsidRPr="00E8179B">
      <w:rPr>
        <w:sz w:val="16"/>
        <w:szCs w:val="16"/>
      </w:rPr>
      <w:t>.</w:t>
    </w:r>
  </w:p>
  <w:p w:rsidR="007E5F5D" w:rsidRPr="00E8179B" w:rsidRDefault="007E5F5D" w:rsidP="00A77198">
    <w:pPr>
      <w:pStyle w:val="Encabezado"/>
      <w:jc w:val="right"/>
      <w:rPr>
        <w:sz w:val="16"/>
        <w:szCs w:val="16"/>
      </w:rPr>
    </w:pPr>
  </w:p>
  <w:p w:rsidR="007E5F5D" w:rsidRPr="00E8179B" w:rsidRDefault="007E5F5D" w:rsidP="00A77198">
    <w:pPr>
      <w:pStyle w:val="Encabezado"/>
      <w:jc w:val="right"/>
      <w:rPr>
        <w:sz w:val="16"/>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AE626AE8"/>
    <w:name w:val="WW8Num7"/>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
    <w:nsid w:val="005A29CC"/>
    <w:multiLevelType w:val="hybridMultilevel"/>
    <w:tmpl w:val="FDD20CC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9745340"/>
    <w:multiLevelType w:val="hybridMultilevel"/>
    <w:tmpl w:val="62888FF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A0C1BE9"/>
    <w:multiLevelType w:val="hybridMultilevel"/>
    <w:tmpl w:val="82709428"/>
    <w:lvl w:ilvl="0" w:tplc="080A000F">
      <w:start w:val="5"/>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0BC659E7"/>
    <w:multiLevelType w:val="hybridMultilevel"/>
    <w:tmpl w:val="2E249EB0"/>
    <w:lvl w:ilvl="0" w:tplc="080A000F">
      <w:start w:val="8"/>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0D501AE"/>
    <w:multiLevelType w:val="hybridMultilevel"/>
    <w:tmpl w:val="85F0F2FE"/>
    <w:lvl w:ilvl="0" w:tplc="F6A0F256">
      <w:start w:val="1"/>
      <w:numFmt w:val="decimal"/>
      <w:lvlText w:val="%1."/>
      <w:lvlJc w:val="left"/>
      <w:pPr>
        <w:ind w:left="720" w:hanging="360"/>
      </w:pPr>
      <w:rPr>
        <w:rFonts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11CE4A19"/>
    <w:multiLevelType w:val="hybridMultilevel"/>
    <w:tmpl w:val="E21284F8"/>
    <w:lvl w:ilvl="0" w:tplc="1B20135A">
      <w:start w:val="1"/>
      <w:numFmt w:val="decimal"/>
      <w:lvlText w:val="%1."/>
      <w:lvlJc w:val="left"/>
      <w:pPr>
        <w:ind w:left="1006" w:hanging="360"/>
      </w:pPr>
      <w:rPr>
        <w:rFonts w:hint="default"/>
      </w:rPr>
    </w:lvl>
    <w:lvl w:ilvl="1" w:tplc="080A0019" w:tentative="1">
      <w:start w:val="1"/>
      <w:numFmt w:val="lowerLetter"/>
      <w:lvlText w:val="%2."/>
      <w:lvlJc w:val="left"/>
      <w:pPr>
        <w:ind w:left="1726" w:hanging="360"/>
      </w:pPr>
    </w:lvl>
    <w:lvl w:ilvl="2" w:tplc="080A001B" w:tentative="1">
      <w:start w:val="1"/>
      <w:numFmt w:val="lowerRoman"/>
      <w:lvlText w:val="%3."/>
      <w:lvlJc w:val="right"/>
      <w:pPr>
        <w:ind w:left="2446" w:hanging="180"/>
      </w:pPr>
    </w:lvl>
    <w:lvl w:ilvl="3" w:tplc="080A000F" w:tentative="1">
      <w:start w:val="1"/>
      <w:numFmt w:val="decimal"/>
      <w:lvlText w:val="%4."/>
      <w:lvlJc w:val="left"/>
      <w:pPr>
        <w:ind w:left="3166" w:hanging="360"/>
      </w:pPr>
    </w:lvl>
    <w:lvl w:ilvl="4" w:tplc="080A0019" w:tentative="1">
      <w:start w:val="1"/>
      <w:numFmt w:val="lowerLetter"/>
      <w:lvlText w:val="%5."/>
      <w:lvlJc w:val="left"/>
      <w:pPr>
        <w:ind w:left="3886" w:hanging="360"/>
      </w:pPr>
    </w:lvl>
    <w:lvl w:ilvl="5" w:tplc="080A001B" w:tentative="1">
      <w:start w:val="1"/>
      <w:numFmt w:val="lowerRoman"/>
      <w:lvlText w:val="%6."/>
      <w:lvlJc w:val="right"/>
      <w:pPr>
        <w:ind w:left="4606" w:hanging="180"/>
      </w:pPr>
    </w:lvl>
    <w:lvl w:ilvl="6" w:tplc="080A000F" w:tentative="1">
      <w:start w:val="1"/>
      <w:numFmt w:val="decimal"/>
      <w:lvlText w:val="%7."/>
      <w:lvlJc w:val="left"/>
      <w:pPr>
        <w:ind w:left="5326" w:hanging="360"/>
      </w:pPr>
    </w:lvl>
    <w:lvl w:ilvl="7" w:tplc="080A0019" w:tentative="1">
      <w:start w:val="1"/>
      <w:numFmt w:val="lowerLetter"/>
      <w:lvlText w:val="%8."/>
      <w:lvlJc w:val="left"/>
      <w:pPr>
        <w:ind w:left="6046" w:hanging="360"/>
      </w:pPr>
    </w:lvl>
    <w:lvl w:ilvl="8" w:tplc="080A001B" w:tentative="1">
      <w:start w:val="1"/>
      <w:numFmt w:val="lowerRoman"/>
      <w:lvlText w:val="%9."/>
      <w:lvlJc w:val="right"/>
      <w:pPr>
        <w:ind w:left="6766" w:hanging="180"/>
      </w:pPr>
    </w:lvl>
  </w:abstractNum>
  <w:abstractNum w:abstractNumId="7">
    <w:nsid w:val="11D5487F"/>
    <w:multiLevelType w:val="hybridMultilevel"/>
    <w:tmpl w:val="2E52618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150A4922"/>
    <w:multiLevelType w:val="hybridMultilevel"/>
    <w:tmpl w:val="67B29E9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157F6072"/>
    <w:multiLevelType w:val="multilevel"/>
    <w:tmpl w:val="9E5EF3F6"/>
    <w:lvl w:ilvl="0">
      <w:start w:val="1"/>
      <w:numFmt w:val="decimal"/>
      <w:lvlText w:val="%1."/>
      <w:lvlJc w:val="left"/>
      <w:pPr>
        <w:ind w:left="720" w:hanging="360"/>
      </w:pPr>
      <w:rPr>
        <w:rFonts w:hint="default"/>
      </w:rPr>
    </w:lvl>
    <w:lvl w:ilvl="1">
      <w:start w:val="1"/>
      <w:numFmt w:val="decimal"/>
      <w:isLgl/>
      <w:lvlText w:val="%1.%2"/>
      <w:lvlJc w:val="left"/>
      <w:pPr>
        <w:ind w:left="790" w:hanging="430"/>
      </w:pPr>
      <w:rPr>
        <w:rFonts w:hint="default"/>
        <w:b/>
        <w:u w:val="single"/>
      </w:rPr>
    </w:lvl>
    <w:lvl w:ilvl="2">
      <w:start w:val="1"/>
      <w:numFmt w:val="decimal"/>
      <w:isLgl/>
      <w:lvlText w:val="%1.%2.%3"/>
      <w:lvlJc w:val="left"/>
      <w:pPr>
        <w:ind w:left="1080" w:hanging="720"/>
      </w:pPr>
      <w:rPr>
        <w:rFonts w:hint="default"/>
        <w:b/>
        <w:u w:val="single"/>
      </w:rPr>
    </w:lvl>
    <w:lvl w:ilvl="3">
      <w:start w:val="1"/>
      <w:numFmt w:val="decimal"/>
      <w:isLgl/>
      <w:lvlText w:val="%1.%2.%3.%4"/>
      <w:lvlJc w:val="left"/>
      <w:pPr>
        <w:ind w:left="1440" w:hanging="1080"/>
      </w:pPr>
      <w:rPr>
        <w:rFonts w:hint="default"/>
        <w:b/>
        <w:u w:val="single"/>
      </w:rPr>
    </w:lvl>
    <w:lvl w:ilvl="4">
      <w:start w:val="1"/>
      <w:numFmt w:val="decimal"/>
      <w:isLgl/>
      <w:lvlText w:val="%1.%2.%3.%4.%5"/>
      <w:lvlJc w:val="left"/>
      <w:pPr>
        <w:ind w:left="1440" w:hanging="1080"/>
      </w:pPr>
      <w:rPr>
        <w:rFonts w:hint="default"/>
        <w:b/>
        <w:u w:val="single"/>
      </w:rPr>
    </w:lvl>
    <w:lvl w:ilvl="5">
      <w:start w:val="1"/>
      <w:numFmt w:val="decimal"/>
      <w:isLgl/>
      <w:lvlText w:val="%1.%2.%3.%4.%5.%6"/>
      <w:lvlJc w:val="left"/>
      <w:pPr>
        <w:ind w:left="1800" w:hanging="1440"/>
      </w:pPr>
      <w:rPr>
        <w:rFonts w:hint="default"/>
        <w:b/>
        <w:u w:val="single"/>
      </w:rPr>
    </w:lvl>
    <w:lvl w:ilvl="6">
      <w:start w:val="1"/>
      <w:numFmt w:val="decimal"/>
      <w:isLgl/>
      <w:lvlText w:val="%1.%2.%3.%4.%5.%6.%7"/>
      <w:lvlJc w:val="left"/>
      <w:pPr>
        <w:ind w:left="1800" w:hanging="1440"/>
      </w:pPr>
      <w:rPr>
        <w:rFonts w:hint="default"/>
        <w:b/>
        <w:u w:val="single"/>
      </w:rPr>
    </w:lvl>
    <w:lvl w:ilvl="7">
      <w:start w:val="1"/>
      <w:numFmt w:val="decimal"/>
      <w:isLgl/>
      <w:lvlText w:val="%1.%2.%3.%4.%5.%6.%7.%8"/>
      <w:lvlJc w:val="left"/>
      <w:pPr>
        <w:ind w:left="2160" w:hanging="1800"/>
      </w:pPr>
      <w:rPr>
        <w:rFonts w:hint="default"/>
        <w:b/>
        <w:u w:val="single"/>
      </w:rPr>
    </w:lvl>
    <w:lvl w:ilvl="8">
      <w:start w:val="1"/>
      <w:numFmt w:val="decimal"/>
      <w:isLgl/>
      <w:lvlText w:val="%1.%2.%3.%4.%5.%6.%7.%8.%9"/>
      <w:lvlJc w:val="left"/>
      <w:pPr>
        <w:ind w:left="2160" w:hanging="1800"/>
      </w:pPr>
      <w:rPr>
        <w:rFonts w:hint="default"/>
        <w:b/>
        <w:u w:val="single"/>
      </w:rPr>
    </w:lvl>
  </w:abstractNum>
  <w:abstractNum w:abstractNumId="10">
    <w:nsid w:val="18330705"/>
    <w:multiLevelType w:val="hybridMultilevel"/>
    <w:tmpl w:val="9A48320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1A840296"/>
    <w:multiLevelType w:val="hybridMultilevel"/>
    <w:tmpl w:val="C18CB372"/>
    <w:lvl w:ilvl="0" w:tplc="B302EA36">
      <w:start w:val="1"/>
      <w:numFmt w:val="decimal"/>
      <w:lvlText w:val="%1."/>
      <w:lvlJc w:val="left"/>
      <w:pPr>
        <w:ind w:left="720" w:hanging="360"/>
      </w:pPr>
      <w:rPr>
        <w:rFonts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1BDF5D9F"/>
    <w:multiLevelType w:val="hybridMultilevel"/>
    <w:tmpl w:val="18C0E06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1F25050D"/>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4">
    <w:nsid w:val="24A74202"/>
    <w:multiLevelType w:val="hybridMultilevel"/>
    <w:tmpl w:val="047ED0F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nsid w:val="2DE013BA"/>
    <w:multiLevelType w:val="hybridMultilevel"/>
    <w:tmpl w:val="6CFA327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2E7172E2"/>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7">
    <w:nsid w:val="33A02D02"/>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8">
    <w:nsid w:val="34B94E1A"/>
    <w:multiLevelType w:val="hybridMultilevel"/>
    <w:tmpl w:val="5E12335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37AE5ECD"/>
    <w:multiLevelType w:val="multilevel"/>
    <w:tmpl w:val="34A0329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nsid w:val="3CB52646"/>
    <w:multiLevelType w:val="hybridMultilevel"/>
    <w:tmpl w:val="A36E4C0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nsid w:val="41244E88"/>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2">
    <w:nsid w:val="44D010B2"/>
    <w:multiLevelType w:val="hybridMultilevel"/>
    <w:tmpl w:val="A0ECEB9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nsid w:val="47FD0A22"/>
    <w:multiLevelType w:val="hybridMultilevel"/>
    <w:tmpl w:val="A0C04DD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nsid w:val="492E373C"/>
    <w:multiLevelType w:val="hybridMultilevel"/>
    <w:tmpl w:val="0448A2DE"/>
    <w:lvl w:ilvl="0" w:tplc="080A000F">
      <w:start w:val="5"/>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nsid w:val="565F3323"/>
    <w:multiLevelType w:val="hybridMultilevel"/>
    <w:tmpl w:val="4296FAB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nsid w:val="578B2596"/>
    <w:multiLevelType w:val="hybridMultilevel"/>
    <w:tmpl w:val="62888FF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nsid w:val="579A6FAA"/>
    <w:multiLevelType w:val="hybridMultilevel"/>
    <w:tmpl w:val="2E06226E"/>
    <w:lvl w:ilvl="0" w:tplc="29A631FA">
      <w:start w:val="1"/>
      <w:numFmt w:val="decimal"/>
      <w:lvlText w:val="%1."/>
      <w:lvlJc w:val="left"/>
      <w:pPr>
        <w:ind w:left="720" w:hanging="360"/>
      </w:pPr>
      <w:rPr>
        <w:rFonts w:ascii="Arial" w:eastAsia="Times New Roman" w:hAnsi="Arial" w:cs="Times New Roman"/>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nsid w:val="59CF2B59"/>
    <w:multiLevelType w:val="hybridMultilevel"/>
    <w:tmpl w:val="1F823BD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nsid w:val="5DF13858"/>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0">
    <w:nsid w:val="5E6D439F"/>
    <w:multiLevelType w:val="hybridMultilevel"/>
    <w:tmpl w:val="43F436AE"/>
    <w:lvl w:ilvl="0" w:tplc="36EC5F8E">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nsid w:val="653E5814"/>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2">
    <w:nsid w:val="66B04C02"/>
    <w:multiLevelType w:val="hybridMultilevel"/>
    <w:tmpl w:val="FF66AA1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nsid w:val="67725D92"/>
    <w:multiLevelType w:val="multilevel"/>
    <w:tmpl w:val="59F44302"/>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u w:val="none"/>
      </w:rPr>
    </w:lvl>
    <w:lvl w:ilvl="2">
      <w:start w:val="1"/>
      <w:numFmt w:val="decimal"/>
      <w:isLgl/>
      <w:lvlText w:val="%1.%2.%3."/>
      <w:lvlJc w:val="left"/>
      <w:pPr>
        <w:ind w:left="1080" w:hanging="720"/>
      </w:pPr>
      <w:rPr>
        <w:rFonts w:hint="default"/>
        <w:u w:val="none"/>
      </w:rPr>
    </w:lvl>
    <w:lvl w:ilvl="3">
      <w:start w:val="1"/>
      <w:numFmt w:val="decimal"/>
      <w:isLgl/>
      <w:lvlText w:val="%1.%2.%3.%4."/>
      <w:lvlJc w:val="left"/>
      <w:pPr>
        <w:ind w:left="1440" w:hanging="1080"/>
      </w:pPr>
      <w:rPr>
        <w:rFonts w:hint="default"/>
        <w:u w:val="none"/>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800" w:hanging="1440"/>
      </w:pPr>
      <w:rPr>
        <w:rFonts w:hint="default"/>
        <w:u w:val="none"/>
      </w:rPr>
    </w:lvl>
    <w:lvl w:ilvl="6">
      <w:start w:val="1"/>
      <w:numFmt w:val="decimal"/>
      <w:isLgl/>
      <w:lvlText w:val="%1.%2.%3.%4.%5.%6.%7."/>
      <w:lvlJc w:val="left"/>
      <w:pPr>
        <w:ind w:left="1800" w:hanging="1440"/>
      </w:pPr>
      <w:rPr>
        <w:rFonts w:hint="default"/>
        <w:u w:val="none"/>
      </w:rPr>
    </w:lvl>
    <w:lvl w:ilvl="7">
      <w:start w:val="1"/>
      <w:numFmt w:val="decimal"/>
      <w:isLgl/>
      <w:lvlText w:val="%1.%2.%3.%4.%5.%6.%7.%8."/>
      <w:lvlJc w:val="left"/>
      <w:pPr>
        <w:ind w:left="2160" w:hanging="1800"/>
      </w:pPr>
      <w:rPr>
        <w:rFonts w:hint="default"/>
        <w:u w:val="none"/>
      </w:rPr>
    </w:lvl>
    <w:lvl w:ilvl="8">
      <w:start w:val="1"/>
      <w:numFmt w:val="decimal"/>
      <w:isLgl/>
      <w:lvlText w:val="%1.%2.%3.%4.%5.%6.%7.%8.%9."/>
      <w:lvlJc w:val="left"/>
      <w:pPr>
        <w:ind w:left="2520" w:hanging="2160"/>
      </w:pPr>
      <w:rPr>
        <w:rFonts w:hint="default"/>
        <w:u w:val="none"/>
      </w:rPr>
    </w:lvl>
  </w:abstractNum>
  <w:abstractNum w:abstractNumId="34">
    <w:nsid w:val="68375487"/>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5">
    <w:nsid w:val="68C50FDA"/>
    <w:multiLevelType w:val="hybridMultilevel"/>
    <w:tmpl w:val="963021F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6">
    <w:nsid w:val="6DC32899"/>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7">
    <w:nsid w:val="6DFF2361"/>
    <w:multiLevelType w:val="hybridMultilevel"/>
    <w:tmpl w:val="E496DE3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nsid w:val="6F1F5613"/>
    <w:multiLevelType w:val="hybridMultilevel"/>
    <w:tmpl w:val="F8C0830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nsid w:val="73B24CD0"/>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40">
    <w:nsid w:val="764871F3"/>
    <w:multiLevelType w:val="hybridMultilevel"/>
    <w:tmpl w:val="A4224DC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nsid w:val="78202892"/>
    <w:multiLevelType w:val="hybridMultilevel"/>
    <w:tmpl w:val="49325CF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nsid w:val="7CA818B5"/>
    <w:multiLevelType w:val="hybridMultilevel"/>
    <w:tmpl w:val="0ECC2DB6"/>
    <w:lvl w:ilvl="0" w:tplc="8ADED42A">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3">
    <w:nsid w:val="7E4145BD"/>
    <w:multiLevelType w:val="hybridMultilevel"/>
    <w:tmpl w:val="439623F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nsid w:val="7F216C4A"/>
    <w:multiLevelType w:val="hybridMultilevel"/>
    <w:tmpl w:val="FC7E261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nsid w:val="7FDE294F"/>
    <w:multiLevelType w:val="multilevel"/>
    <w:tmpl w:val="D96485A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0"/>
  </w:num>
  <w:num w:numId="2">
    <w:abstractNumId w:val="20"/>
  </w:num>
  <w:num w:numId="3">
    <w:abstractNumId w:val="9"/>
  </w:num>
  <w:num w:numId="4">
    <w:abstractNumId w:val="34"/>
  </w:num>
  <w:num w:numId="5">
    <w:abstractNumId w:val="30"/>
  </w:num>
  <w:num w:numId="6">
    <w:abstractNumId w:val="12"/>
  </w:num>
  <w:num w:numId="7">
    <w:abstractNumId w:val="3"/>
  </w:num>
  <w:num w:numId="8">
    <w:abstractNumId w:val="45"/>
  </w:num>
  <w:num w:numId="9">
    <w:abstractNumId w:val="13"/>
  </w:num>
  <w:num w:numId="10">
    <w:abstractNumId w:val="36"/>
  </w:num>
  <w:num w:numId="11">
    <w:abstractNumId w:val="25"/>
  </w:num>
  <w:num w:numId="12">
    <w:abstractNumId w:val="17"/>
  </w:num>
  <w:num w:numId="13">
    <w:abstractNumId w:val="44"/>
  </w:num>
  <w:num w:numId="14">
    <w:abstractNumId w:val="31"/>
  </w:num>
  <w:num w:numId="15">
    <w:abstractNumId w:val="39"/>
  </w:num>
  <w:num w:numId="16">
    <w:abstractNumId w:val="15"/>
  </w:num>
  <w:num w:numId="17">
    <w:abstractNumId w:val="21"/>
  </w:num>
  <w:num w:numId="18">
    <w:abstractNumId w:val="32"/>
  </w:num>
  <w:num w:numId="19">
    <w:abstractNumId w:val="29"/>
  </w:num>
  <w:num w:numId="20">
    <w:abstractNumId w:val="38"/>
  </w:num>
  <w:num w:numId="21">
    <w:abstractNumId w:val="24"/>
  </w:num>
  <w:num w:numId="22">
    <w:abstractNumId w:val="10"/>
  </w:num>
  <w:num w:numId="23">
    <w:abstractNumId w:val="4"/>
  </w:num>
  <w:num w:numId="24">
    <w:abstractNumId w:val="7"/>
  </w:num>
  <w:num w:numId="25">
    <w:abstractNumId w:val="27"/>
  </w:num>
  <w:num w:numId="26">
    <w:abstractNumId w:val="37"/>
  </w:num>
  <w:num w:numId="27">
    <w:abstractNumId w:val="23"/>
  </w:num>
  <w:num w:numId="28">
    <w:abstractNumId w:val="42"/>
  </w:num>
  <w:num w:numId="29">
    <w:abstractNumId w:val="16"/>
  </w:num>
  <w:num w:numId="30">
    <w:abstractNumId w:val="1"/>
  </w:num>
  <w:num w:numId="31">
    <w:abstractNumId w:val="43"/>
  </w:num>
  <w:num w:numId="32">
    <w:abstractNumId w:val="14"/>
  </w:num>
  <w:num w:numId="33">
    <w:abstractNumId w:val="35"/>
  </w:num>
  <w:num w:numId="34">
    <w:abstractNumId w:val="40"/>
  </w:num>
  <w:num w:numId="35">
    <w:abstractNumId w:val="5"/>
  </w:num>
  <w:num w:numId="36">
    <w:abstractNumId w:val="41"/>
  </w:num>
  <w:num w:numId="37">
    <w:abstractNumId w:val="6"/>
  </w:num>
  <w:num w:numId="38">
    <w:abstractNumId w:val="11"/>
  </w:num>
  <w:num w:numId="39">
    <w:abstractNumId w:val="8"/>
  </w:num>
  <w:num w:numId="40">
    <w:abstractNumId w:val="2"/>
  </w:num>
  <w:num w:numId="41">
    <w:abstractNumId w:val="26"/>
  </w:num>
  <w:num w:numId="42">
    <w:abstractNumId w:val="28"/>
  </w:num>
  <w:num w:numId="43">
    <w:abstractNumId w:val="33"/>
  </w:num>
  <w:num w:numId="44">
    <w:abstractNumId w:val="22"/>
  </w:num>
  <w:num w:numId="45">
    <w:abstractNumId w:val="19"/>
  </w:num>
  <w:num w:numId="46">
    <w:abstractNumId w:val="18"/>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8"/>
  <w:proofState w:spelling="clean" w:grammar="clean"/>
  <w:defaultTabStop w:val="708"/>
  <w:hyphenationZone w:val="425"/>
  <w:characterSpacingControl w:val="doNotCompress"/>
  <w:hdrShapeDefaults>
    <o:shapedefaults v:ext="edit" spidmax="436226"/>
  </w:hdrShapeDefaults>
  <w:footnotePr>
    <w:footnote w:id="-1"/>
    <w:footnote w:id="0"/>
  </w:footnotePr>
  <w:endnotePr>
    <w:endnote w:id="-1"/>
    <w:endnote w:id="0"/>
  </w:endnotePr>
  <w:compat/>
  <w:rsids>
    <w:rsidRoot w:val="006D044B"/>
    <w:rsid w:val="000075D2"/>
    <w:rsid w:val="00011274"/>
    <w:rsid w:val="00011AE4"/>
    <w:rsid w:val="000220E0"/>
    <w:rsid w:val="00024AC4"/>
    <w:rsid w:val="00024C7A"/>
    <w:rsid w:val="00025528"/>
    <w:rsid w:val="000300D0"/>
    <w:rsid w:val="00033F0A"/>
    <w:rsid w:val="00035949"/>
    <w:rsid w:val="000363EC"/>
    <w:rsid w:val="00037935"/>
    <w:rsid w:val="00037B6D"/>
    <w:rsid w:val="00042DB4"/>
    <w:rsid w:val="00044640"/>
    <w:rsid w:val="00044B24"/>
    <w:rsid w:val="0005479E"/>
    <w:rsid w:val="00054C7C"/>
    <w:rsid w:val="00060B82"/>
    <w:rsid w:val="00061707"/>
    <w:rsid w:val="00064AA4"/>
    <w:rsid w:val="00067455"/>
    <w:rsid w:val="00070FFB"/>
    <w:rsid w:val="00072347"/>
    <w:rsid w:val="00072FB6"/>
    <w:rsid w:val="0007311F"/>
    <w:rsid w:val="0007559C"/>
    <w:rsid w:val="000757BC"/>
    <w:rsid w:val="00076AE6"/>
    <w:rsid w:val="00080379"/>
    <w:rsid w:val="00085770"/>
    <w:rsid w:val="00091FCD"/>
    <w:rsid w:val="00093060"/>
    <w:rsid w:val="000934F3"/>
    <w:rsid w:val="000A2055"/>
    <w:rsid w:val="000A2BB5"/>
    <w:rsid w:val="000A4360"/>
    <w:rsid w:val="000B0482"/>
    <w:rsid w:val="000B286B"/>
    <w:rsid w:val="000B66CF"/>
    <w:rsid w:val="000C3403"/>
    <w:rsid w:val="000C5652"/>
    <w:rsid w:val="000C5B0F"/>
    <w:rsid w:val="000D0E78"/>
    <w:rsid w:val="000D369D"/>
    <w:rsid w:val="000D3CEB"/>
    <w:rsid w:val="000D48D7"/>
    <w:rsid w:val="000D5A4B"/>
    <w:rsid w:val="000E0611"/>
    <w:rsid w:val="000E2069"/>
    <w:rsid w:val="000E4A94"/>
    <w:rsid w:val="000E783F"/>
    <w:rsid w:val="000F1DFA"/>
    <w:rsid w:val="000F1EE0"/>
    <w:rsid w:val="000F5174"/>
    <w:rsid w:val="00100D79"/>
    <w:rsid w:val="001020E1"/>
    <w:rsid w:val="00106B38"/>
    <w:rsid w:val="00107961"/>
    <w:rsid w:val="00120561"/>
    <w:rsid w:val="00121331"/>
    <w:rsid w:val="00121C3C"/>
    <w:rsid w:val="00123ED5"/>
    <w:rsid w:val="00131896"/>
    <w:rsid w:val="00142972"/>
    <w:rsid w:val="001461AF"/>
    <w:rsid w:val="0015108A"/>
    <w:rsid w:val="00151B5E"/>
    <w:rsid w:val="00153012"/>
    <w:rsid w:val="001538E5"/>
    <w:rsid w:val="00155635"/>
    <w:rsid w:val="00161F94"/>
    <w:rsid w:val="001679D4"/>
    <w:rsid w:val="001749F3"/>
    <w:rsid w:val="001818EB"/>
    <w:rsid w:val="0018288A"/>
    <w:rsid w:val="00184CBC"/>
    <w:rsid w:val="00185F21"/>
    <w:rsid w:val="00185F64"/>
    <w:rsid w:val="001904F7"/>
    <w:rsid w:val="0019433C"/>
    <w:rsid w:val="001A5077"/>
    <w:rsid w:val="001A710D"/>
    <w:rsid w:val="001B0725"/>
    <w:rsid w:val="001B10AE"/>
    <w:rsid w:val="001B13CB"/>
    <w:rsid w:val="001B1DBA"/>
    <w:rsid w:val="001B2CFE"/>
    <w:rsid w:val="001B3EF3"/>
    <w:rsid w:val="001B54D1"/>
    <w:rsid w:val="001B65F3"/>
    <w:rsid w:val="001C5D40"/>
    <w:rsid w:val="001D1AF6"/>
    <w:rsid w:val="001D6A1A"/>
    <w:rsid w:val="001E07D8"/>
    <w:rsid w:val="001E2C2C"/>
    <w:rsid w:val="001E549D"/>
    <w:rsid w:val="001E679E"/>
    <w:rsid w:val="001E7291"/>
    <w:rsid w:val="001F31DF"/>
    <w:rsid w:val="001F5F66"/>
    <w:rsid w:val="001F70C7"/>
    <w:rsid w:val="00202381"/>
    <w:rsid w:val="002030A9"/>
    <w:rsid w:val="002047B7"/>
    <w:rsid w:val="00206A0B"/>
    <w:rsid w:val="00212187"/>
    <w:rsid w:val="00212B15"/>
    <w:rsid w:val="00213F1D"/>
    <w:rsid w:val="0021632A"/>
    <w:rsid w:val="002179A4"/>
    <w:rsid w:val="00217E56"/>
    <w:rsid w:val="002209BF"/>
    <w:rsid w:val="002210B5"/>
    <w:rsid w:val="00221FA2"/>
    <w:rsid w:val="00222E1A"/>
    <w:rsid w:val="0022550B"/>
    <w:rsid w:val="002276E8"/>
    <w:rsid w:val="0023235D"/>
    <w:rsid w:val="00232D6E"/>
    <w:rsid w:val="0023323F"/>
    <w:rsid w:val="00233BCD"/>
    <w:rsid w:val="00233FD6"/>
    <w:rsid w:val="0023566D"/>
    <w:rsid w:val="0023636B"/>
    <w:rsid w:val="00242022"/>
    <w:rsid w:val="00242134"/>
    <w:rsid w:val="00243145"/>
    <w:rsid w:val="0024357E"/>
    <w:rsid w:val="00246E96"/>
    <w:rsid w:val="00250217"/>
    <w:rsid w:val="0025083A"/>
    <w:rsid w:val="00252D9B"/>
    <w:rsid w:val="00254BCE"/>
    <w:rsid w:val="00255E08"/>
    <w:rsid w:val="002643C9"/>
    <w:rsid w:val="00265BC4"/>
    <w:rsid w:val="002738F9"/>
    <w:rsid w:val="00274476"/>
    <w:rsid w:val="002765F2"/>
    <w:rsid w:val="002776CF"/>
    <w:rsid w:val="00277948"/>
    <w:rsid w:val="00282A55"/>
    <w:rsid w:val="002833F3"/>
    <w:rsid w:val="002861E4"/>
    <w:rsid w:val="00290E1B"/>
    <w:rsid w:val="002922F4"/>
    <w:rsid w:val="0029234B"/>
    <w:rsid w:val="002937A0"/>
    <w:rsid w:val="00294A09"/>
    <w:rsid w:val="00295133"/>
    <w:rsid w:val="002A0AD0"/>
    <w:rsid w:val="002A1128"/>
    <w:rsid w:val="002B126A"/>
    <w:rsid w:val="002B130A"/>
    <w:rsid w:val="002B1919"/>
    <w:rsid w:val="002B520A"/>
    <w:rsid w:val="002B6525"/>
    <w:rsid w:val="002B681A"/>
    <w:rsid w:val="002B7BF2"/>
    <w:rsid w:val="002D2E05"/>
    <w:rsid w:val="002D6360"/>
    <w:rsid w:val="002D65DF"/>
    <w:rsid w:val="002D7573"/>
    <w:rsid w:val="002E0496"/>
    <w:rsid w:val="002E5764"/>
    <w:rsid w:val="002F4038"/>
    <w:rsid w:val="003007FB"/>
    <w:rsid w:val="003009B2"/>
    <w:rsid w:val="003023E1"/>
    <w:rsid w:val="003031E9"/>
    <w:rsid w:val="00303D4D"/>
    <w:rsid w:val="00303EA2"/>
    <w:rsid w:val="0030580B"/>
    <w:rsid w:val="00305B91"/>
    <w:rsid w:val="00307317"/>
    <w:rsid w:val="0031009C"/>
    <w:rsid w:val="00310233"/>
    <w:rsid w:val="00310D06"/>
    <w:rsid w:val="00313174"/>
    <w:rsid w:val="00314BD5"/>
    <w:rsid w:val="0031571A"/>
    <w:rsid w:val="00315FBA"/>
    <w:rsid w:val="0031799A"/>
    <w:rsid w:val="003239FC"/>
    <w:rsid w:val="00323FE5"/>
    <w:rsid w:val="00325B75"/>
    <w:rsid w:val="003445FF"/>
    <w:rsid w:val="003474F8"/>
    <w:rsid w:val="00353DE9"/>
    <w:rsid w:val="00356FF8"/>
    <w:rsid w:val="00357E8D"/>
    <w:rsid w:val="00362DF4"/>
    <w:rsid w:val="00363CCD"/>
    <w:rsid w:val="00364922"/>
    <w:rsid w:val="003768D5"/>
    <w:rsid w:val="00381D7A"/>
    <w:rsid w:val="0038789B"/>
    <w:rsid w:val="003878C9"/>
    <w:rsid w:val="00393854"/>
    <w:rsid w:val="003A08D4"/>
    <w:rsid w:val="003A2000"/>
    <w:rsid w:val="003A64CA"/>
    <w:rsid w:val="003A7E7C"/>
    <w:rsid w:val="003B60D1"/>
    <w:rsid w:val="003B6898"/>
    <w:rsid w:val="003B706F"/>
    <w:rsid w:val="003C0726"/>
    <w:rsid w:val="003C0A45"/>
    <w:rsid w:val="003C3498"/>
    <w:rsid w:val="003C6838"/>
    <w:rsid w:val="003C725A"/>
    <w:rsid w:val="003C7DB1"/>
    <w:rsid w:val="003D107D"/>
    <w:rsid w:val="003D4212"/>
    <w:rsid w:val="003E1F67"/>
    <w:rsid w:val="003E2934"/>
    <w:rsid w:val="003E4FA4"/>
    <w:rsid w:val="003E5B10"/>
    <w:rsid w:val="003E6DD2"/>
    <w:rsid w:val="003F06D0"/>
    <w:rsid w:val="003F4A70"/>
    <w:rsid w:val="003F6E78"/>
    <w:rsid w:val="00401409"/>
    <w:rsid w:val="00402797"/>
    <w:rsid w:val="00402A40"/>
    <w:rsid w:val="00412038"/>
    <w:rsid w:val="004139A0"/>
    <w:rsid w:val="00414307"/>
    <w:rsid w:val="004173F3"/>
    <w:rsid w:val="00417B8B"/>
    <w:rsid w:val="004256AF"/>
    <w:rsid w:val="00427142"/>
    <w:rsid w:val="004307D4"/>
    <w:rsid w:val="004336A3"/>
    <w:rsid w:val="00436454"/>
    <w:rsid w:val="00441DF4"/>
    <w:rsid w:val="00442A55"/>
    <w:rsid w:val="004501A6"/>
    <w:rsid w:val="00451F47"/>
    <w:rsid w:val="00456C33"/>
    <w:rsid w:val="00461AB5"/>
    <w:rsid w:val="00471CC8"/>
    <w:rsid w:val="00472D74"/>
    <w:rsid w:val="00475266"/>
    <w:rsid w:val="004773C3"/>
    <w:rsid w:val="0048464F"/>
    <w:rsid w:val="00484E76"/>
    <w:rsid w:val="004876F0"/>
    <w:rsid w:val="00487A73"/>
    <w:rsid w:val="0049352D"/>
    <w:rsid w:val="00494DB0"/>
    <w:rsid w:val="00495193"/>
    <w:rsid w:val="004A046A"/>
    <w:rsid w:val="004A1C84"/>
    <w:rsid w:val="004A254A"/>
    <w:rsid w:val="004A2DF5"/>
    <w:rsid w:val="004A4CF5"/>
    <w:rsid w:val="004A594A"/>
    <w:rsid w:val="004A59A8"/>
    <w:rsid w:val="004A7A33"/>
    <w:rsid w:val="004B0E0D"/>
    <w:rsid w:val="004B1909"/>
    <w:rsid w:val="004B402A"/>
    <w:rsid w:val="004B4491"/>
    <w:rsid w:val="004B5827"/>
    <w:rsid w:val="004B6091"/>
    <w:rsid w:val="004C591F"/>
    <w:rsid w:val="004D15B2"/>
    <w:rsid w:val="004D324E"/>
    <w:rsid w:val="004D438F"/>
    <w:rsid w:val="004E2A59"/>
    <w:rsid w:val="004E358C"/>
    <w:rsid w:val="004E3981"/>
    <w:rsid w:val="004E68B1"/>
    <w:rsid w:val="004F00CC"/>
    <w:rsid w:val="004F442F"/>
    <w:rsid w:val="004F5C57"/>
    <w:rsid w:val="004F5F1F"/>
    <w:rsid w:val="00506C33"/>
    <w:rsid w:val="0050784A"/>
    <w:rsid w:val="00532E6C"/>
    <w:rsid w:val="00534A60"/>
    <w:rsid w:val="005366A1"/>
    <w:rsid w:val="005428C7"/>
    <w:rsid w:val="00543116"/>
    <w:rsid w:val="00543426"/>
    <w:rsid w:val="00543524"/>
    <w:rsid w:val="005435A6"/>
    <w:rsid w:val="005441CD"/>
    <w:rsid w:val="00545112"/>
    <w:rsid w:val="005477A4"/>
    <w:rsid w:val="00552057"/>
    <w:rsid w:val="00554736"/>
    <w:rsid w:val="00565ECD"/>
    <w:rsid w:val="00571B9C"/>
    <w:rsid w:val="00572BD6"/>
    <w:rsid w:val="00575205"/>
    <w:rsid w:val="00583BA1"/>
    <w:rsid w:val="005924E8"/>
    <w:rsid w:val="00592702"/>
    <w:rsid w:val="00592889"/>
    <w:rsid w:val="00592CF3"/>
    <w:rsid w:val="0059452B"/>
    <w:rsid w:val="005964D1"/>
    <w:rsid w:val="005A0654"/>
    <w:rsid w:val="005A1459"/>
    <w:rsid w:val="005A19DE"/>
    <w:rsid w:val="005A1C42"/>
    <w:rsid w:val="005A3C20"/>
    <w:rsid w:val="005B0F0C"/>
    <w:rsid w:val="005B1D71"/>
    <w:rsid w:val="005B286A"/>
    <w:rsid w:val="005B312F"/>
    <w:rsid w:val="005B3BD9"/>
    <w:rsid w:val="005B47A4"/>
    <w:rsid w:val="005B4E11"/>
    <w:rsid w:val="005B58D6"/>
    <w:rsid w:val="005B59EE"/>
    <w:rsid w:val="005B78D6"/>
    <w:rsid w:val="005C51A0"/>
    <w:rsid w:val="005D0F3D"/>
    <w:rsid w:val="005D1DDE"/>
    <w:rsid w:val="005D30BB"/>
    <w:rsid w:val="005D7B10"/>
    <w:rsid w:val="005E2792"/>
    <w:rsid w:val="005E38A8"/>
    <w:rsid w:val="005F3077"/>
    <w:rsid w:val="005F4F2B"/>
    <w:rsid w:val="006065A7"/>
    <w:rsid w:val="006077FF"/>
    <w:rsid w:val="00612175"/>
    <w:rsid w:val="00612A3D"/>
    <w:rsid w:val="00614EC2"/>
    <w:rsid w:val="00616C68"/>
    <w:rsid w:val="00620B57"/>
    <w:rsid w:val="006228FF"/>
    <w:rsid w:val="00622ADA"/>
    <w:rsid w:val="006230F3"/>
    <w:rsid w:val="006248EF"/>
    <w:rsid w:val="006277F3"/>
    <w:rsid w:val="006302CF"/>
    <w:rsid w:val="00633B59"/>
    <w:rsid w:val="00634ED4"/>
    <w:rsid w:val="006361F1"/>
    <w:rsid w:val="006403E2"/>
    <w:rsid w:val="006426EB"/>
    <w:rsid w:val="006436BC"/>
    <w:rsid w:val="00643C07"/>
    <w:rsid w:val="00644529"/>
    <w:rsid w:val="006446A0"/>
    <w:rsid w:val="00644814"/>
    <w:rsid w:val="00644E98"/>
    <w:rsid w:val="0064579B"/>
    <w:rsid w:val="00645F80"/>
    <w:rsid w:val="0065031B"/>
    <w:rsid w:val="00654719"/>
    <w:rsid w:val="00654736"/>
    <w:rsid w:val="00654B95"/>
    <w:rsid w:val="006567FD"/>
    <w:rsid w:val="00656F07"/>
    <w:rsid w:val="00660EF0"/>
    <w:rsid w:val="0066156D"/>
    <w:rsid w:val="00662B76"/>
    <w:rsid w:val="00663A5C"/>
    <w:rsid w:val="00663E1C"/>
    <w:rsid w:val="00666079"/>
    <w:rsid w:val="00666785"/>
    <w:rsid w:val="00670336"/>
    <w:rsid w:val="0067485D"/>
    <w:rsid w:val="0067551F"/>
    <w:rsid w:val="00685C47"/>
    <w:rsid w:val="00686BE8"/>
    <w:rsid w:val="0069061D"/>
    <w:rsid w:val="006912E1"/>
    <w:rsid w:val="006B27AF"/>
    <w:rsid w:val="006B7CEB"/>
    <w:rsid w:val="006C04C7"/>
    <w:rsid w:val="006C14FA"/>
    <w:rsid w:val="006C1590"/>
    <w:rsid w:val="006C51DF"/>
    <w:rsid w:val="006D044B"/>
    <w:rsid w:val="006D14CF"/>
    <w:rsid w:val="006D3DC0"/>
    <w:rsid w:val="006D4842"/>
    <w:rsid w:val="006D6D34"/>
    <w:rsid w:val="006E2490"/>
    <w:rsid w:val="006F14AD"/>
    <w:rsid w:val="006F1FF5"/>
    <w:rsid w:val="00701144"/>
    <w:rsid w:val="007036B4"/>
    <w:rsid w:val="00703E33"/>
    <w:rsid w:val="007074F8"/>
    <w:rsid w:val="00711E15"/>
    <w:rsid w:val="00715154"/>
    <w:rsid w:val="00715A89"/>
    <w:rsid w:val="007202C3"/>
    <w:rsid w:val="00724084"/>
    <w:rsid w:val="00727A2B"/>
    <w:rsid w:val="007307EA"/>
    <w:rsid w:val="0074043F"/>
    <w:rsid w:val="007421F9"/>
    <w:rsid w:val="00745115"/>
    <w:rsid w:val="007510AB"/>
    <w:rsid w:val="0075125C"/>
    <w:rsid w:val="00751C2C"/>
    <w:rsid w:val="00751DC5"/>
    <w:rsid w:val="00752044"/>
    <w:rsid w:val="00752378"/>
    <w:rsid w:val="007530E0"/>
    <w:rsid w:val="007541B0"/>
    <w:rsid w:val="0075535B"/>
    <w:rsid w:val="00755CA0"/>
    <w:rsid w:val="007576F6"/>
    <w:rsid w:val="007629C5"/>
    <w:rsid w:val="007638E9"/>
    <w:rsid w:val="00764589"/>
    <w:rsid w:val="00765F0B"/>
    <w:rsid w:val="0076771D"/>
    <w:rsid w:val="00770AE3"/>
    <w:rsid w:val="00774345"/>
    <w:rsid w:val="00776B2F"/>
    <w:rsid w:val="00780FCD"/>
    <w:rsid w:val="00782446"/>
    <w:rsid w:val="00784F89"/>
    <w:rsid w:val="00786B0F"/>
    <w:rsid w:val="00787C43"/>
    <w:rsid w:val="007903DC"/>
    <w:rsid w:val="00790A61"/>
    <w:rsid w:val="00793CA3"/>
    <w:rsid w:val="007968B2"/>
    <w:rsid w:val="0079772C"/>
    <w:rsid w:val="007A0707"/>
    <w:rsid w:val="007A5F19"/>
    <w:rsid w:val="007A7A9B"/>
    <w:rsid w:val="007A7FDF"/>
    <w:rsid w:val="007B0DCE"/>
    <w:rsid w:val="007C07F8"/>
    <w:rsid w:val="007C5697"/>
    <w:rsid w:val="007C6698"/>
    <w:rsid w:val="007D534C"/>
    <w:rsid w:val="007D6080"/>
    <w:rsid w:val="007D6D56"/>
    <w:rsid w:val="007E0BEF"/>
    <w:rsid w:val="007E1069"/>
    <w:rsid w:val="007E3055"/>
    <w:rsid w:val="007E31D8"/>
    <w:rsid w:val="007E3DEB"/>
    <w:rsid w:val="007E5F5D"/>
    <w:rsid w:val="007F24AD"/>
    <w:rsid w:val="007F7FC9"/>
    <w:rsid w:val="008004D6"/>
    <w:rsid w:val="008049B8"/>
    <w:rsid w:val="008064B1"/>
    <w:rsid w:val="00807991"/>
    <w:rsid w:val="008162B6"/>
    <w:rsid w:val="0081645D"/>
    <w:rsid w:val="00822954"/>
    <w:rsid w:val="00825708"/>
    <w:rsid w:val="008259EC"/>
    <w:rsid w:val="00827242"/>
    <w:rsid w:val="0083070A"/>
    <w:rsid w:val="00831E80"/>
    <w:rsid w:val="00832AB9"/>
    <w:rsid w:val="00836F45"/>
    <w:rsid w:val="0084307C"/>
    <w:rsid w:val="008434EA"/>
    <w:rsid w:val="00845045"/>
    <w:rsid w:val="008450BA"/>
    <w:rsid w:val="00845F02"/>
    <w:rsid w:val="00845F5B"/>
    <w:rsid w:val="00846DA1"/>
    <w:rsid w:val="00853F07"/>
    <w:rsid w:val="00855B5C"/>
    <w:rsid w:val="0085749D"/>
    <w:rsid w:val="00860B22"/>
    <w:rsid w:val="008638CC"/>
    <w:rsid w:val="00872E4C"/>
    <w:rsid w:val="008732AC"/>
    <w:rsid w:val="00881B5F"/>
    <w:rsid w:val="00885650"/>
    <w:rsid w:val="00887044"/>
    <w:rsid w:val="00890566"/>
    <w:rsid w:val="00893B2C"/>
    <w:rsid w:val="008A0D28"/>
    <w:rsid w:val="008A285F"/>
    <w:rsid w:val="008A5B76"/>
    <w:rsid w:val="008A71F0"/>
    <w:rsid w:val="008C3977"/>
    <w:rsid w:val="008C6492"/>
    <w:rsid w:val="008C7074"/>
    <w:rsid w:val="008D1866"/>
    <w:rsid w:val="008D2220"/>
    <w:rsid w:val="008D2EEC"/>
    <w:rsid w:val="008D3DDF"/>
    <w:rsid w:val="008D5FB7"/>
    <w:rsid w:val="008E0BBB"/>
    <w:rsid w:val="008E41D4"/>
    <w:rsid w:val="008E53E3"/>
    <w:rsid w:val="008F0683"/>
    <w:rsid w:val="008F0A43"/>
    <w:rsid w:val="008F1B0B"/>
    <w:rsid w:val="008F1B86"/>
    <w:rsid w:val="008F20CA"/>
    <w:rsid w:val="008F3C6C"/>
    <w:rsid w:val="008F505A"/>
    <w:rsid w:val="008F6333"/>
    <w:rsid w:val="009011FD"/>
    <w:rsid w:val="00901833"/>
    <w:rsid w:val="009031C2"/>
    <w:rsid w:val="00903666"/>
    <w:rsid w:val="009135C6"/>
    <w:rsid w:val="00915609"/>
    <w:rsid w:val="00917EDC"/>
    <w:rsid w:val="00921062"/>
    <w:rsid w:val="009219EC"/>
    <w:rsid w:val="00923E0C"/>
    <w:rsid w:val="00923F7D"/>
    <w:rsid w:val="0092724E"/>
    <w:rsid w:val="009273D7"/>
    <w:rsid w:val="00932609"/>
    <w:rsid w:val="009330B5"/>
    <w:rsid w:val="00933773"/>
    <w:rsid w:val="009410D3"/>
    <w:rsid w:val="00944067"/>
    <w:rsid w:val="00945F86"/>
    <w:rsid w:val="00951E7B"/>
    <w:rsid w:val="00952281"/>
    <w:rsid w:val="009573AF"/>
    <w:rsid w:val="009602DB"/>
    <w:rsid w:val="00960893"/>
    <w:rsid w:val="00961991"/>
    <w:rsid w:val="0096216C"/>
    <w:rsid w:val="00963D2C"/>
    <w:rsid w:val="00967769"/>
    <w:rsid w:val="00967C44"/>
    <w:rsid w:val="009719A8"/>
    <w:rsid w:val="009739EB"/>
    <w:rsid w:val="009766D0"/>
    <w:rsid w:val="00977259"/>
    <w:rsid w:val="00980AB3"/>
    <w:rsid w:val="00981FFE"/>
    <w:rsid w:val="00984CAB"/>
    <w:rsid w:val="0098542C"/>
    <w:rsid w:val="00985C13"/>
    <w:rsid w:val="00992888"/>
    <w:rsid w:val="00993722"/>
    <w:rsid w:val="00993CFD"/>
    <w:rsid w:val="009944C5"/>
    <w:rsid w:val="00994A9B"/>
    <w:rsid w:val="00995A8C"/>
    <w:rsid w:val="0099659C"/>
    <w:rsid w:val="00996E47"/>
    <w:rsid w:val="009A0560"/>
    <w:rsid w:val="009B29A1"/>
    <w:rsid w:val="009B76EB"/>
    <w:rsid w:val="009C1718"/>
    <w:rsid w:val="009C36E6"/>
    <w:rsid w:val="009C4A03"/>
    <w:rsid w:val="009C57A5"/>
    <w:rsid w:val="009D02D4"/>
    <w:rsid w:val="009D227F"/>
    <w:rsid w:val="009D42D5"/>
    <w:rsid w:val="009D5791"/>
    <w:rsid w:val="009D744B"/>
    <w:rsid w:val="009E0CF2"/>
    <w:rsid w:val="009E1401"/>
    <w:rsid w:val="009E4485"/>
    <w:rsid w:val="009E63E1"/>
    <w:rsid w:val="009E713B"/>
    <w:rsid w:val="009E74E8"/>
    <w:rsid w:val="009F14E5"/>
    <w:rsid w:val="009F282E"/>
    <w:rsid w:val="009F3A77"/>
    <w:rsid w:val="009F581B"/>
    <w:rsid w:val="009F6EE8"/>
    <w:rsid w:val="00A00F60"/>
    <w:rsid w:val="00A02F9F"/>
    <w:rsid w:val="00A046D6"/>
    <w:rsid w:val="00A12AF3"/>
    <w:rsid w:val="00A144C2"/>
    <w:rsid w:val="00A15E3D"/>
    <w:rsid w:val="00A162FE"/>
    <w:rsid w:val="00A17FAF"/>
    <w:rsid w:val="00A22B96"/>
    <w:rsid w:val="00A243A5"/>
    <w:rsid w:val="00A2503B"/>
    <w:rsid w:val="00A26E30"/>
    <w:rsid w:val="00A310F5"/>
    <w:rsid w:val="00A3313F"/>
    <w:rsid w:val="00A401BD"/>
    <w:rsid w:val="00A40A0A"/>
    <w:rsid w:val="00A40CBA"/>
    <w:rsid w:val="00A423EF"/>
    <w:rsid w:val="00A42913"/>
    <w:rsid w:val="00A45B9D"/>
    <w:rsid w:val="00A51010"/>
    <w:rsid w:val="00A51DE4"/>
    <w:rsid w:val="00A56508"/>
    <w:rsid w:val="00A576A5"/>
    <w:rsid w:val="00A60704"/>
    <w:rsid w:val="00A62C19"/>
    <w:rsid w:val="00A63CF2"/>
    <w:rsid w:val="00A662CC"/>
    <w:rsid w:val="00A66632"/>
    <w:rsid w:val="00A66F22"/>
    <w:rsid w:val="00A6753B"/>
    <w:rsid w:val="00A715FB"/>
    <w:rsid w:val="00A738D2"/>
    <w:rsid w:val="00A73EB1"/>
    <w:rsid w:val="00A749EC"/>
    <w:rsid w:val="00A77198"/>
    <w:rsid w:val="00A77491"/>
    <w:rsid w:val="00A86B42"/>
    <w:rsid w:val="00A96C77"/>
    <w:rsid w:val="00AA0903"/>
    <w:rsid w:val="00AA221D"/>
    <w:rsid w:val="00AA2EF1"/>
    <w:rsid w:val="00AA3F40"/>
    <w:rsid w:val="00AA6040"/>
    <w:rsid w:val="00AB3475"/>
    <w:rsid w:val="00AB5493"/>
    <w:rsid w:val="00AC5F7E"/>
    <w:rsid w:val="00AC6670"/>
    <w:rsid w:val="00AC7101"/>
    <w:rsid w:val="00AC77A4"/>
    <w:rsid w:val="00AD1B9D"/>
    <w:rsid w:val="00AD512C"/>
    <w:rsid w:val="00AD68A0"/>
    <w:rsid w:val="00AE4C48"/>
    <w:rsid w:val="00AE5856"/>
    <w:rsid w:val="00AF0EAD"/>
    <w:rsid w:val="00AF3FAF"/>
    <w:rsid w:val="00AF4CB3"/>
    <w:rsid w:val="00AF6A90"/>
    <w:rsid w:val="00B00A06"/>
    <w:rsid w:val="00B0213D"/>
    <w:rsid w:val="00B06ABC"/>
    <w:rsid w:val="00B21CDC"/>
    <w:rsid w:val="00B2539E"/>
    <w:rsid w:val="00B257ED"/>
    <w:rsid w:val="00B25BF4"/>
    <w:rsid w:val="00B2792A"/>
    <w:rsid w:val="00B309FE"/>
    <w:rsid w:val="00B31EF5"/>
    <w:rsid w:val="00B32A31"/>
    <w:rsid w:val="00B41D1A"/>
    <w:rsid w:val="00B4218A"/>
    <w:rsid w:val="00B4259D"/>
    <w:rsid w:val="00B4305B"/>
    <w:rsid w:val="00B43178"/>
    <w:rsid w:val="00B455C2"/>
    <w:rsid w:val="00B52C0F"/>
    <w:rsid w:val="00B543C9"/>
    <w:rsid w:val="00B55404"/>
    <w:rsid w:val="00B554F9"/>
    <w:rsid w:val="00B5616D"/>
    <w:rsid w:val="00B603EC"/>
    <w:rsid w:val="00B61028"/>
    <w:rsid w:val="00B61D46"/>
    <w:rsid w:val="00B66842"/>
    <w:rsid w:val="00B66D06"/>
    <w:rsid w:val="00B70400"/>
    <w:rsid w:val="00B73A6B"/>
    <w:rsid w:val="00B91A9D"/>
    <w:rsid w:val="00B9312E"/>
    <w:rsid w:val="00BA09A5"/>
    <w:rsid w:val="00BA1502"/>
    <w:rsid w:val="00BA3E7E"/>
    <w:rsid w:val="00BA474C"/>
    <w:rsid w:val="00BB0778"/>
    <w:rsid w:val="00BB0D30"/>
    <w:rsid w:val="00BB70D6"/>
    <w:rsid w:val="00BB730E"/>
    <w:rsid w:val="00BC1ED3"/>
    <w:rsid w:val="00BC2CC7"/>
    <w:rsid w:val="00BC2EFC"/>
    <w:rsid w:val="00BC4729"/>
    <w:rsid w:val="00BC678F"/>
    <w:rsid w:val="00BC71B1"/>
    <w:rsid w:val="00BC7679"/>
    <w:rsid w:val="00BD0CB3"/>
    <w:rsid w:val="00BD4C94"/>
    <w:rsid w:val="00BD65A5"/>
    <w:rsid w:val="00BD7E1F"/>
    <w:rsid w:val="00BE0423"/>
    <w:rsid w:val="00BE0F60"/>
    <w:rsid w:val="00BE35E6"/>
    <w:rsid w:val="00BE5566"/>
    <w:rsid w:val="00BF0B7F"/>
    <w:rsid w:val="00BF0E76"/>
    <w:rsid w:val="00BF1426"/>
    <w:rsid w:val="00BF4403"/>
    <w:rsid w:val="00BF72A5"/>
    <w:rsid w:val="00C00B3F"/>
    <w:rsid w:val="00C041A0"/>
    <w:rsid w:val="00C066E8"/>
    <w:rsid w:val="00C12859"/>
    <w:rsid w:val="00C17642"/>
    <w:rsid w:val="00C1797B"/>
    <w:rsid w:val="00C22D60"/>
    <w:rsid w:val="00C322BD"/>
    <w:rsid w:val="00C4527A"/>
    <w:rsid w:val="00C45686"/>
    <w:rsid w:val="00C45F9D"/>
    <w:rsid w:val="00C46FEE"/>
    <w:rsid w:val="00C50565"/>
    <w:rsid w:val="00C60508"/>
    <w:rsid w:val="00C62935"/>
    <w:rsid w:val="00C67644"/>
    <w:rsid w:val="00C73AD9"/>
    <w:rsid w:val="00C749B4"/>
    <w:rsid w:val="00C7554B"/>
    <w:rsid w:val="00C7561D"/>
    <w:rsid w:val="00C75817"/>
    <w:rsid w:val="00C76125"/>
    <w:rsid w:val="00C904CF"/>
    <w:rsid w:val="00C910F7"/>
    <w:rsid w:val="00C91707"/>
    <w:rsid w:val="00C97CDB"/>
    <w:rsid w:val="00CA0FD3"/>
    <w:rsid w:val="00CA4118"/>
    <w:rsid w:val="00CA4C9B"/>
    <w:rsid w:val="00CA6E93"/>
    <w:rsid w:val="00CB39EB"/>
    <w:rsid w:val="00CB5F22"/>
    <w:rsid w:val="00CB5FF6"/>
    <w:rsid w:val="00CB6510"/>
    <w:rsid w:val="00CC08FA"/>
    <w:rsid w:val="00CC18C4"/>
    <w:rsid w:val="00CC21B7"/>
    <w:rsid w:val="00CC2656"/>
    <w:rsid w:val="00CC39E3"/>
    <w:rsid w:val="00CC3F59"/>
    <w:rsid w:val="00CC4D52"/>
    <w:rsid w:val="00CC66DD"/>
    <w:rsid w:val="00CD4B41"/>
    <w:rsid w:val="00CE3860"/>
    <w:rsid w:val="00CF325B"/>
    <w:rsid w:val="00CF7AF9"/>
    <w:rsid w:val="00D016B1"/>
    <w:rsid w:val="00D01FBB"/>
    <w:rsid w:val="00D02CB8"/>
    <w:rsid w:val="00D03D73"/>
    <w:rsid w:val="00D102EB"/>
    <w:rsid w:val="00D1339D"/>
    <w:rsid w:val="00D13FBC"/>
    <w:rsid w:val="00D17298"/>
    <w:rsid w:val="00D20602"/>
    <w:rsid w:val="00D20B1D"/>
    <w:rsid w:val="00D242D6"/>
    <w:rsid w:val="00D24E24"/>
    <w:rsid w:val="00D316D9"/>
    <w:rsid w:val="00D31E91"/>
    <w:rsid w:val="00D3557F"/>
    <w:rsid w:val="00D35BB6"/>
    <w:rsid w:val="00D36270"/>
    <w:rsid w:val="00D37487"/>
    <w:rsid w:val="00D3783D"/>
    <w:rsid w:val="00D423BB"/>
    <w:rsid w:val="00D4410A"/>
    <w:rsid w:val="00D44660"/>
    <w:rsid w:val="00D46C6B"/>
    <w:rsid w:val="00D470A7"/>
    <w:rsid w:val="00D47298"/>
    <w:rsid w:val="00D50EBD"/>
    <w:rsid w:val="00D55021"/>
    <w:rsid w:val="00D55335"/>
    <w:rsid w:val="00D61674"/>
    <w:rsid w:val="00D654A8"/>
    <w:rsid w:val="00D676FD"/>
    <w:rsid w:val="00D732FE"/>
    <w:rsid w:val="00D801E8"/>
    <w:rsid w:val="00D80A1E"/>
    <w:rsid w:val="00D84C67"/>
    <w:rsid w:val="00D86F3A"/>
    <w:rsid w:val="00D90A39"/>
    <w:rsid w:val="00D920A1"/>
    <w:rsid w:val="00DA2CEF"/>
    <w:rsid w:val="00DA4870"/>
    <w:rsid w:val="00DA4954"/>
    <w:rsid w:val="00DB0C2A"/>
    <w:rsid w:val="00DB1CB8"/>
    <w:rsid w:val="00DB4110"/>
    <w:rsid w:val="00DC482F"/>
    <w:rsid w:val="00DC4E0C"/>
    <w:rsid w:val="00DD3673"/>
    <w:rsid w:val="00DD3D87"/>
    <w:rsid w:val="00DD6880"/>
    <w:rsid w:val="00DE2F18"/>
    <w:rsid w:val="00DF21C4"/>
    <w:rsid w:val="00DF4A43"/>
    <w:rsid w:val="00E0040A"/>
    <w:rsid w:val="00E03E3E"/>
    <w:rsid w:val="00E109A6"/>
    <w:rsid w:val="00E12004"/>
    <w:rsid w:val="00E15FB8"/>
    <w:rsid w:val="00E17E79"/>
    <w:rsid w:val="00E20D68"/>
    <w:rsid w:val="00E26414"/>
    <w:rsid w:val="00E34575"/>
    <w:rsid w:val="00E37072"/>
    <w:rsid w:val="00E40EA4"/>
    <w:rsid w:val="00E43FA5"/>
    <w:rsid w:val="00E441C0"/>
    <w:rsid w:val="00E44AB8"/>
    <w:rsid w:val="00E472CC"/>
    <w:rsid w:val="00E512AA"/>
    <w:rsid w:val="00E5285B"/>
    <w:rsid w:val="00E55B05"/>
    <w:rsid w:val="00E5675E"/>
    <w:rsid w:val="00E56FB5"/>
    <w:rsid w:val="00E61C63"/>
    <w:rsid w:val="00E62618"/>
    <w:rsid w:val="00E639F8"/>
    <w:rsid w:val="00E6420D"/>
    <w:rsid w:val="00E679CB"/>
    <w:rsid w:val="00E7421D"/>
    <w:rsid w:val="00E803B0"/>
    <w:rsid w:val="00E81000"/>
    <w:rsid w:val="00E82619"/>
    <w:rsid w:val="00E833A4"/>
    <w:rsid w:val="00E853E8"/>
    <w:rsid w:val="00E8610F"/>
    <w:rsid w:val="00E86477"/>
    <w:rsid w:val="00E876C1"/>
    <w:rsid w:val="00E908F0"/>
    <w:rsid w:val="00E920D8"/>
    <w:rsid w:val="00E92BF2"/>
    <w:rsid w:val="00E97E2D"/>
    <w:rsid w:val="00EA1589"/>
    <w:rsid w:val="00EA2DBB"/>
    <w:rsid w:val="00EA596F"/>
    <w:rsid w:val="00EB07E2"/>
    <w:rsid w:val="00EB083C"/>
    <w:rsid w:val="00EB1925"/>
    <w:rsid w:val="00EB2406"/>
    <w:rsid w:val="00EB3A49"/>
    <w:rsid w:val="00EB51BB"/>
    <w:rsid w:val="00EB52EE"/>
    <w:rsid w:val="00EB64F2"/>
    <w:rsid w:val="00EC1252"/>
    <w:rsid w:val="00EC35ED"/>
    <w:rsid w:val="00EC47E3"/>
    <w:rsid w:val="00ED13B8"/>
    <w:rsid w:val="00ED39F5"/>
    <w:rsid w:val="00ED5917"/>
    <w:rsid w:val="00EE1E56"/>
    <w:rsid w:val="00EE1FA6"/>
    <w:rsid w:val="00EE4E53"/>
    <w:rsid w:val="00EE5D2D"/>
    <w:rsid w:val="00EF3AD5"/>
    <w:rsid w:val="00EF577F"/>
    <w:rsid w:val="00EF64D4"/>
    <w:rsid w:val="00EF7D5E"/>
    <w:rsid w:val="00F0279B"/>
    <w:rsid w:val="00F03EF7"/>
    <w:rsid w:val="00F048E7"/>
    <w:rsid w:val="00F07EA9"/>
    <w:rsid w:val="00F10578"/>
    <w:rsid w:val="00F12645"/>
    <w:rsid w:val="00F12AB8"/>
    <w:rsid w:val="00F13CCF"/>
    <w:rsid w:val="00F1522F"/>
    <w:rsid w:val="00F30A40"/>
    <w:rsid w:val="00F33A3E"/>
    <w:rsid w:val="00F37233"/>
    <w:rsid w:val="00F42583"/>
    <w:rsid w:val="00F45710"/>
    <w:rsid w:val="00F47255"/>
    <w:rsid w:val="00F50F11"/>
    <w:rsid w:val="00F53F04"/>
    <w:rsid w:val="00F5441F"/>
    <w:rsid w:val="00F54E1B"/>
    <w:rsid w:val="00F557F7"/>
    <w:rsid w:val="00F561B7"/>
    <w:rsid w:val="00F600C4"/>
    <w:rsid w:val="00F61BA0"/>
    <w:rsid w:val="00F61E6A"/>
    <w:rsid w:val="00F622EC"/>
    <w:rsid w:val="00F62BF4"/>
    <w:rsid w:val="00F64123"/>
    <w:rsid w:val="00F6606E"/>
    <w:rsid w:val="00F712CB"/>
    <w:rsid w:val="00F72881"/>
    <w:rsid w:val="00F768F7"/>
    <w:rsid w:val="00F77C0F"/>
    <w:rsid w:val="00F813A2"/>
    <w:rsid w:val="00F8538E"/>
    <w:rsid w:val="00F87D28"/>
    <w:rsid w:val="00F87E4A"/>
    <w:rsid w:val="00F953EB"/>
    <w:rsid w:val="00FA609A"/>
    <w:rsid w:val="00FA70E8"/>
    <w:rsid w:val="00FB2BA2"/>
    <w:rsid w:val="00FB300D"/>
    <w:rsid w:val="00FC04C3"/>
    <w:rsid w:val="00FC138B"/>
    <w:rsid w:val="00FC2D03"/>
    <w:rsid w:val="00FC48CA"/>
    <w:rsid w:val="00FC4A81"/>
    <w:rsid w:val="00FC5DBE"/>
    <w:rsid w:val="00FC666F"/>
    <w:rsid w:val="00FC6EA3"/>
    <w:rsid w:val="00FC71BF"/>
    <w:rsid w:val="00FD17FB"/>
    <w:rsid w:val="00FD1997"/>
    <w:rsid w:val="00FD3F1F"/>
    <w:rsid w:val="00FD47F7"/>
    <w:rsid w:val="00FD58EB"/>
    <w:rsid w:val="00FD71DF"/>
    <w:rsid w:val="00FE1BD5"/>
    <w:rsid w:val="00FF11C0"/>
    <w:rsid w:val="00FF4E91"/>
    <w:rsid w:val="00FF672B"/>
    <w:rsid w:val="00FF7AC4"/>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362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0" w:unhideWhenUsed="0" w:qFormat="1"/>
    <w:lsdException w:name="Table Grid" w:uiPriority="59"/>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44B"/>
    <w:pPr>
      <w:spacing w:after="0" w:line="240" w:lineRule="auto"/>
    </w:pPr>
    <w:rPr>
      <w:rFonts w:ascii="Arial" w:eastAsia="Times New Roman" w:hAnsi="Arial" w:cs="Times New Roman"/>
      <w:sz w:val="24"/>
      <w:szCs w:val="20"/>
      <w:lang w:val="es-ES" w:eastAsia="es-MX"/>
    </w:rPr>
  </w:style>
  <w:style w:type="paragraph" w:styleId="Ttulo1">
    <w:name w:val="heading 1"/>
    <w:basedOn w:val="Normal"/>
    <w:next w:val="Normal"/>
    <w:link w:val="Ttulo1Car"/>
    <w:qFormat/>
    <w:rsid w:val="006D044B"/>
    <w:pPr>
      <w:keepNext/>
      <w:jc w:val="center"/>
      <w:outlineLvl w:val="0"/>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D044B"/>
    <w:rPr>
      <w:rFonts w:ascii="Arial" w:eastAsia="Times New Roman" w:hAnsi="Arial" w:cs="Times New Roman"/>
      <w:b/>
      <w:sz w:val="24"/>
      <w:szCs w:val="20"/>
      <w:lang w:eastAsia="es-MX"/>
    </w:rPr>
  </w:style>
  <w:style w:type="paragraph" w:styleId="Textoindependiente">
    <w:name w:val="Body Text"/>
    <w:basedOn w:val="Normal"/>
    <w:link w:val="TextoindependienteCar"/>
    <w:uiPriority w:val="99"/>
    <w:rsid w:val="006D044B"/>
    <w:pPr>
      <w:jc w:val="both"/>
    </w:pPr>
  </w:style>
  <w:style w:type="character" w:customStyle="1" w:styleId="TextoindependienteCar">
    <w:name w:val="Texto independiente Car"/>
    <w:basedOn w:val="Fuentedeprrafopredeter"/>
    <w:link w:val="Textoindependiente"/>
    <w:uiPriority w:val="99"/>
    <w:rsid w:val="006D044B"/>
    <w:rPr>
      <w:rFonts w:ascii="Arial" w:eastAsia="Times New Roman" w:hAnsi="Arial" w:cs="Times New Roman"/>
      <w:sz w:val="24"/>
      <w:szCs w:val="20"/>
      <w:lang w:eastAsia="es-MX"/>
    </w:rPr>
  </w:style>
  <w:style w:type="paragraph" w:styleId="Encabezado">
    <w:name w:val="header"/>
    <w:basedOn w:val="Normal"/>
    <w:link w:val="EncabezadoCar"/>
    <w:rsid w:val="006D044B"/>
    <w:pPr>
      <w:tabs>
        <w:tab w:val="center" w:pos="4419"/>
        <w:tab w:val="right" w:pos="8838"/>
      </w:tabs>
    </w:pPr>
  </w:style>
  <w:style w:type="character" w:customStyle="1" w:styleId="EncabezadoCar">
    <w:name w:val="Encabezado Car"/>
    <w:basedOn w:val="Fuentedeprrafopredeter"/>
    <w:link w:val="Encabezado"/>
    <w:rsid w:val="006D044B"/>
    <w:rPr>
      <w:rFonts w:ascii="Arial" w:eastAsia="Times New Roman" w:hAnsi="Arial" w:cs="Times New Roman"/>
      <w:sz w:val="24"/>
      <w:szCs w:val="20"/>
      <w:lang w:val="es-ES" w:eastAsia="es-MX"/>
    </w:rPr>
  </w:style>
  <w:style w:type="character" w:styleId="Nmerodepgina">
    <w:name w:val="page number"/>
    <w:basedOn w:val="Fuentedeprrafopredeter"/>
    <w:rsid w:val="006D044B"/>
  </w:style>
  <w:style w:type="paragraph" w:styleId="Piedepgina">
    <w:name w:val="footer"/>
    <w:basedOn w:val="Normal"/>
    <w:link w:val="PiedepginaCar"/>
    <w:rsid w:val="006D044B"/>
    <w:pPr>
      <w:tabs>
        <w:tab w:val="center" w:pos="4419"/>
        <w:tab w:val="right" w:pos="8838"/>
      </w:tabs>
    </w:pPr>
  </w:style>
  <w:style w:type="character" w:customStyle="1" w:styleId="PiedepginaCar">
    <w:name w:val="Pie de página Car"/>
    <w:basedOn w:val="Fuentedeprrafopredeter"/>
    <w:link w:val="Piedepgina"/>
    <w:rsid w:val="006D044B"/>
    <w:rPr>
      <w:rFonts w:ascii="Arial" w:eastAsia="Times New Roman" w:hAnsi="Arial" w:cs="Times New Roman"/>
      <w:sz w:val="24"/>
      <w:szCs w:val="20"/>
      <w:lang w:val="es-ES" w:eastAsia="es-MX"/>
    </w:rPr>
  </w:style>
  <w:style w:type="paragraph" w:styleId="Prrafodelista">
    <w:name w:val="List Paragraph"/>
    <w:aliases w:val="lp1,List Paragraph1,Lista de nivel 1,4 Párrafo de lista,Figuras,Dot pt,No Spacing1,List Paragraph Char Char Char,Indicator Text,Numbered Para 1,DH1,Listas,Light Grid - Accent 31"/>
    <w:basedOn w:val="Normal"/>
    <w:link w:val="PrrafodelistaCar"/>
    <w:uiPriority w:val="34"/>
    <w:qFormat/>
    <w:rsid w:val="006D044B"/>
    <w:pPr>
      <w:ind w:left="720"/>
      <w:contextualSpacing/>
    </w:pPr>
  </w:style>
  <w:style w:type="paragraph" w:styleId="Sinespaciado">
    <w:name w:val="No Spacing"/>
    <w:qFormat/>
    <w:rsid w:val="006D044B"/>
    <w:pPr>
      <w:spacing w:after="0" w:line="240" w:lineRule="auto"/>
    </w:pPr>
    <w:rPr>
      <w:rFonts w:ascii="Calibri" w:eastAsia="Calibri" w:hAnsi="Calibri" w:cs="Times New Roman"/>
    </w:rPr>
  </w:style>
  <w:style w:type="paragraph" w:styleId="Textoindependienteprimerasangra">
    <w:name w:val="Body Text First Indent"/>
    <w:basedOn w:val="Textoindependiente"/>
    <w:link w:val="TextoindependienteprimerasangraCar"/>
    <w:unhideWhenUsed/>
    <w:rsid w:val="004B5827"/>
    <w:pPr>
      <w:ind w:firstLine="360"/>
      <w:jc w:val="left"/>
    </w:pPr>
  </w:style>
  <w:style w:type="character" w:customStyle="1" w:styleId="TextoindependienteprimerasangraCar">
    <w:name w:val="Texto independiente primera sangría Car"/>
    <w:basedOn w:val="TextoindependienteCar"/>
    <w:link w:val="Textoindependienteprimerasangra"/>
    <w:rsid w:val="004B5827"/>
    <w:rPr>
      <w:rFonts w:ascii="Arial" w:eastAsia="Times New Roman" w:hAnsi="Arial" w:cs="Times New Roman"/>
      <w:sz w:val="24"/>
      <w:szCs w:val="20"/>
      <w:lang w:val="es-ES" w:eastAsia="es-MX"/>
    </w:rPr>
  </w:style>
  <w:style w:type="paragraph" w:styleId="NormalWeb">
    <w:name w:val="Normal (Web)"/>
    <w:basedOn w:val="Normal"/>
    <w:uiPriority w:val="99"/>
    <w:unhideWhenUsed/>
    <w:rsid w:val="004B5827"/>
    <w:pPr>
      <w:spacing w:before="100" w:beforeAutospacing="1" w:after="100" w:afterAutospacing="1"/>
    </w:pPr>
    <w:rPr>
      <w:rFonts w:ascii="Times New Roman" w:hAnsi="Times New Roman"/>
      <w:szCs w:val="24"/>
      <w:lang w:val="es-MX"/>
    </w:rPr>
  </w:style>
  <w:style w:type="character" w:customStyle="1" w:styleId="apple-converted-space">
    <w:name w:val="apple-converted-space"/>
    <w:basedOn w:val="Fuentedeprrafopredeter"/>
    <w:rsid w:val="004B5827"/>
  </w:style>
  <w:style w:type="table" w:styleId="Tablaconcuadrcula">
    <w:name w:val="Table Grid"/>
    <w:basedOn w:val="Tablanormal"/>
    <w:uiPriority w:val="59"/>
    <w:rsid w:val="001B1D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is">
    <w:name w:val="Emphasis"/>
    <w:basedOn w:val="Fuentedeprrafopredeter"/>
    <w:qFormat/>
    <w:rsid w:val="001B1DBA"/>
    <w:rPr>
      <w:i/>
      <w:iCs/>
    </w:rPr>
  </w:style>
  <w:style w:type="paragraph" w:styleId="Textodeglobo">
    <w:name w:val="Balloon Text"/>
    <w:basedOn w:val="Normal"/>
    <w:link w:val="TextodegloboCar"/>
    <w:uiPriority w:val="99"/>
    <w:semiHidden/>
    <w:unhideWhenUsed/>
    <w:rsid w:val="00E512A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512AA"/>
    <w:rPr>
      <w:rFonts w:ascii="Segoe UI" w:eastAsia="Times New Roman" w:hAnsi="Segoe UI" w:cs="Segoe UI"/>
      <w:sz w:val="18"/>
      <w:szCs w:val="18"/>
      <w:lang w:val="es-ES" w:eastAsia="es-MX"/>
    </w:rPr>
  </w:style>
  <w:style w:type="paragraph" w:customStyle="1" w:styleId="corte2ponente">
    <w:name w:val="corte2 ponente"/>
    <w:basedOn w:val="Normal"/>
    <w:link w:val="corte2ponenteCar"/>
    <w:uiPriority w:val="99"/>
    <w:rsid w:val="00B91A9D"/>
    <w:rPr>
      <w:b/>
      <w:caps/>
      <w:sz w:val="30"/>
    </w:rPr>
  </w:style>
  <w:style w:type="character" w:customStyle="1" w:styleId="corte2ponenteCar">
    <w:name w:val="corte2 ponente Car"/>
    <w:link w:val="corte2ponente"/>
    <w:uiPriority w:val="99"/>
    <w:rsid w:val="00B91A9D"/>
    <w:rPr>
      <w:rFonts w:ascii="Arial" w:eastAsia="Times New Roman" w:hAnsi="Arial" w:cs="Times New Roman"/>
      <w:b/>
      <w:caps/>
      <w:sz w:val="30"/>
      <w:szCs w:val="20"/>
      <w:lang w:val="es-ES" w:eastAsia="es-MX"/>
    </w:rPr>
  </w:style>
  <w:style w:type="paragraph" w:customStyle="1" w:styleId="ecxmsonormal">
    <w:name w:val="ecxmsonormal"/>
    <w:basedOn w:val="Normal"/>
    <w:rsid w:val="00643C07"/>
    <w:pPr>
      <w:spacing w:before="100" w:beforeAutospacing="1" w:after="100" w:afterAutospacing="1"/>
    </w:pPr>
    <w:rPr>
      <w:rFonts w:ascii="Times New Roman" w:hAnsi="Times New Roman"/>
      <w:szCs w:val="24"/>
      <w:lang w:val="es-MX"/>
    </w:rPr>
  </w:style>
  <w:style w:type="paragraph" w:styleId="Textonotapie">
    <w:name w:val="footnote text"/>
    <w:basedOn w:val="Normal"/>
    <w:link w:val="TextonotapieCar"/>
    <w:uiPriority w:val="99"/>
    <w:semiHidden/>
    <w:unhideWhenUsed/>
    <w:rsid w:val="0066156D"/>
    <w:rPr>
      <w:rFonts w:asciiTheme="minorHAnsi" w:eastAsiaTheme="minorHAnsi" w:hAnsiTheme="minorHAnsi" w:cstheme="minorBidi"/>
      <w:sz w:val="20"/>
      <w:lang w:val="es-MX" w:eastAsia="en-US"/>
    </w:rPr>
  </w:style>
  <w:style w:type="character" w:customStyle="1" w:styleId="TextonotapieCar">
    <w:name w:val="Texto nota pie Car"/>
    <w:basedOn w:val="Fuentedeprrafopredeter"/>
    <w:link w:val="Textonotapie"/>
    <w:uiPriority w:val="99"/>
    <w:semiHidden/>
    <w:rsid w:val="0066156D"/>
    <w:rPr>
      <w:sz w:val="20"/>
      <w:szCs w:val="20"/>
    </w:rPr>
  </w:style>
  <w:style w:type="character" w:styleId="Refdenotaalpie">
    <w:name w:val="footnote reference"/>
    <w:basedOn w:val="Fuentedeprrafopredeter"/>
    <w:uiPriority w:val="99"/>
    <w:semiHidden/>
    <w:unhideWhenUsed/>
    <w:rsid w:val="0066156D"/>
    <w:rPr>
      <w:vertAlign w:val="superscript"/>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locked/>
    <w:rsid w:val="0066156D"/>
    <w:rPr>
      <w:rFonts w:ascii="Arial" w:eastAsia="Times New Roman" w:hAnsi="Arial" w:cs="Times New Roman"/>
      <w:sz w:val="24"/>
      <w:szCs w:val="20"/>
      <w:lang w:val="es-ES" w:eastAsia="es-MX"/>
    </w:rPr>
  </w:style>
  <w:style w:type="paragraph" w:customStyle="1" w:styleId="xmsonormal">
    <w:name w:val="x_msonormal"/>
    <w:basedOn w:val="Normal"/>
    <w:rsid w:val="009E74E8"/>
    <w:pPr>
      <w:spacing w:before="100" w:beforeAutospacing="1" w:after="100" w:afterAutospacing="1"/>
    </w:pPr>
    <w:rPr>
      <w:rFonts w:ascii="Times New Roman" w:hAnsi="Times New Roman"/>
      <w:szCs w:val="24"/>
      <w:lang w:val="es-MX"/>
    </w:rPr>
  </w:style>
  <w:style w:type="character" w:styleId="Textoennegrita">
    <w:name w:val="Strong"/>
    <w:basedOn w:val="Fuentedeprrafopredeter"/>
    <w:uiPriority w:val="22"/>
    <w:qFormat/>
    <w:rsid w:val="0092724E"/>
    <w:rPr>
      <w:b/>
      <w:bCs/>
    </w:rPr>
  </w:style>
  <w:style w:type="paragraph" w:customStyle="1" w:styleId="xxmsonormal">
    <w:name w:val="x_x_msonormal"/>
    <w:basedOn w:val="Normal"/>
    <w:rsid w:val="0092724E"/>
    <w:pPr>
      <w:spacing w:before="100" w:beforeAutospacing="1" w:after="100" w:afterAutospacing="1"/>
    </w:pPr>
    <w:rPr>
      <w:rFonts w:ascii="Times New Roman" w:hAnsi="Times New Roman"/>
      <w:szCs w:val="24"/>
      <w:lang w:val="es-MX"/>
    </w:rPr>
  </w:style>
  <w:style w:type="paragraph" w:customStyle="1" w:styleId="xxxxxmsonormal">
    <w:name w:val="x_x_x_x_x_msonormal"/>
    <w:basedOn w:val="Normal"/>
    <w:rsid w:val="004E68B1"/>
    <w:pPr>
      <w:spacing w:before="100" w:beforeAutospacing="1" w:after="100" w:afterAutospacing="1"/>
    </w:pPr>
    <w:rPr>
      <w:rFonts w:ascii="Times New Roman" w:hAnsi="Times New Roman"/>
      <w:szCs w:val="24"/>
      <w:lang w:val="es-MX"/>
    </w:rPr>
  </w:style>
  <w:style w:type="paragraph" w:customStyle="1" w:styleId="Default">
    <w:name w:val="Default"/>
    <w:rsid w:val="00E833A4"/>
    <w:pPr>
      <w:autoSpaceDE w:val="0"/>
      <w:autoSpaceDN w:val="0"/>
      <w:adjustRightInd w:val="0"/>
      <w:spacing w:after="0" w:line="240" w:lineRule="auto"/>
    </w:pPr>
    <w:rPr>
      <w:rFonts w:ascii="Arial" w:eastAsia="Calibri" w:hAnsi="Arial" w:cs="Arial"/>
      <w:color w:val="000000"/>
      <w:sz w:val="24"/>
      <w:szCs w:val="24"/>
    </w:rPr>
  </w:style>
  <w:style w:type="paragraph" w:customStyle="1" w:styleId="xxxxxxxxxxmsonormal">
    <w:name w:val="x_x_x_x_x_x_x_x_x_x_msonormal"/>
    <w:basedOn w:val="Normal"/>
    <w:rsid w:val="00645F80"/>
    <w:pPr>
      <w:spacing w:before="100" w:beforeAutospacing="1" w:after="100" w:afterAutospacing="1"/>
    </w:pPr>
    <w:rPr>
      <w:rFonts w:ascii="Times New Roman" w:hAnsi="Times New Roman"/>
      <w:szCs w:val="24"/>
      <w:lang w:val="es-MX"/>
    </w:rPr>
  </w:style>
  <w:style w:type="paragraph" w:customStyle="1" w:styleId="xxxxxxxxxxxxmsonormal">
    <w:name w:val="x_x_x_x_x_x_x_x_x_x_x_x_msonormal"/>
    <w:basedOn w:val="Normal"/>
    <w:rsid w:val="005C51A0"/>
    <w:pPr>
      <w:spacing w:before="100" w:beforeAutospacing="1" w:after="100" w:afterAutospacing="1"/>
    </w:pPr>
    <w:rPr>
      <w:rFonts w:ascii="Times New Roman" w:hAnsi="Times New Roman"/>
      <w:szCs w:val="24"/>
      <w:lang w:val="es-MX"/>
    </w:rPr>
  </w:style>
  <w:style w:type="paragraph" w:customStyle="1" w:styleId="xxxxxxxxxxxxxxmsonormal">
    <w:name w:val="x_x_x_x_x_x_x_x_x_x_x_x_x_x_msonormal"/>
    <w:basedOn w:val="Normal"/>
    <w:rsid w:val="007541B0"/>
    <w:pPr>
      <w:spacing w:before="100" w:beforeAutospacing="1" w:after="100" w:afterAutospacing="1"/>
    </w:pPr>
    <w:rPr>
      <w:rFonts w:ascii="Times New Roman" w:hAnsi="Times New Roman"/>
      <w:szCs w:val="24"/>
      <w:lang w:val="es-MX"/>
    </w:rPr>
  </w:style>
  <w:style w:type="paragraph" w:customStyle="1" w:styleId="corte4fondo">
    <w:name w:val="corte4 fondo"/>
    <w:basedOn w:val="Normal"/>
    <w:link w:val="corte4fondoCar1"/>
    <w:qFormat/>
    <w:rsid w:val="00933773"/>
    <w:pPr>
      <w:spacing w:line="360" w:lineRule="auto"/>
      <w:ind w:firstLine="709"/>
      <w:jc w:val="both"/>
    </w:pPr>
    <w:rPr>
      <w:sz w:val="30"/>
    </w:rPr>
  </w:style>
  <w:style w:type="character" w:customStyle="1" w:styleId="corte4fondoCar1">
    <w:name w:val="corte4 fondo Car1"/>
    <w:link w:val="corte4fondo"/>
    <w:rsid w:val="00933773"/>
    <w:rPr>
      <w:rFonts w:ascii="Arial" w:eastAsia="Times New Roman" w:hAnsi="Arial" w:cs="Times New Roman"/>
      <w:sz w:val="30"/>
      <w:szCs w:val="20"/>
      <w:lang w:val="es-ES" w:eastAsia="es-MX"/>
    </w:rPr>
  </w:style>
</w:styles>
</file>

<file path=word/webSettings.xml><?xml version="1.0" encoding="utf-8"?>
<w:webSettings xmlns:r="http://schemas.openxmlformats.org/officeDocument/2006/relationships" xmlns:w="http://schemas.openxmlformats.org/wordprocessingml/2006/main">
  <w:divs>
    <w:div w:id="1278758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2832</TotalTime>
  <Pages>18</Pages>
  <Words>7463</Words>
  <Characters>41051</Characters>
  <Application>Microsoft Office Word</Application>
  <DocSecurity>0</DocSecurity>
  <Lines>342</Lines>
  <Paragraphs>96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Rosa Motilla</dc:creator>
  <cp:lastModifiedBy>SAMUEL</cp:lastModifiedBy>
  <cp:revision>73</cp:revision>
  <cp:lastPrinted>2017-07-12T17:37:00Z</cp:lastPrinted>
  <dcterms:created xsi:type="dcterms:W3CDTF">2017-05-03T20:51:00Z</dcterms:created>
  <dcterms:modified xsi:type="dcterms:W3CDTF">2018-04-02T17:58:00Z</dcterms:modified>
</cp:coreProperties>
</file>